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F5" w:rsidRPr="00C35E45" w:rsidRDefault="002E10F5" w:rsidP="00161EB3">
      <w:pPr>
        <w:pStyle w:val="Corpodeltesto"/>
        <w:spacing w:before="50" w:line="220" w:lineRule="exact"/>
        <w:ind w:left="1807" w:firstLine="290"/>
        <w:rPr>
          <w:rFonts w:asciiTheme="majorHAnsi" w:hAnsiTheme="majorHAnsi" w:cstheme="majorHAnsi"/>
          <w:sz w:val="24"/>
          <w:szCs w:val="24"/>
        </w:rPr>
      </w:pPr>
      <w:proofErr w:type="spellStart"/>
      <w:r w:rsidRPr="00C35E45">
        <w:rPr>
          <w:rFonts w:asciiTheme="majorHAnsi" w:hAnsiTheme="majorHAnsi" w:cstheme="majorHAnsi"/>
          <w:spacing w:val="-1"/>
          <w:sz w:val="24"/>
          <w:szCs w:val="24"/>
        </w:rPr>
        <w:t>Dis</w:t>
      </w:r>
      <w:r w:rsidRPr="00C35E45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re</w:t>
      </w:r>
      <w:r w:rsidRPr="00C35E45">
        <w:rPr>
          <w:rFonts w:asciiTheme="majorHAnsi" w:hAnsiTheme="majorHAnsi" w:cstheme="majorHAnsi"/>
          <w:spacing w:val="1"/>
          <w:sz w:val="24"/>
          <w:szCs w:val="24"/>
        </w:rPr>
        <w:t>t</w:t>
      </w:r>
      <w:r w:rsidRPr="00C35E45">
        <w:rPr>
          <w:rFonts w:asciiTheme="majorHAnsi" w:hAnsiTheme="majorHAnsi" w:cstheme="majorHAnsi"/>
          <w:spacing w:val="-2"/>
          <w:sz w:val="24"/>
          <w:szCs w:val="24"/>
        </w:rPr>
        <w:t>t</w:t>
      </w:r>
      <w:r w:rsidRPr="00C35E45">
        <w:rPr>
          <w:rFonts w:asciiTheme="majorHAnsi" w:hAnsiTheme="majorHAnsi" w:cstheme="majorHAnsi"/>
          <w:sz w:val="24"/>
          <w:szCs w:val="24"/>
        </w:rPr>
        <w:t>o</w:t>
      </w:r>
      <w:proofErr w:type="spellEnd"/>
      <w:r w:rsidRPr="00C35E4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33 -</w:t>
      </w:r>
      <w:r w:rsidRPr="00C35E4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C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o</w:t>
      </w:r>
      <w:r w:rsidRPr="00C35E45">
        <w:rPr>
          <w:rFonts w:asciiTheme="majorHAnsi" w:hAnsiTheme="majorHAnsi" w:cstheme="majorHAnsi"/>
          <w:sz w:val="24"/>
          <w:szCs w:val="24"/>
        </w:rPr>
        <w:t>d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proofErr w:type="spellStart"/>
      <w:r w:rsidRPr="00C35E45">
        <w:rPr>
          <w:rFonts w:asciiTheme="majorHAnsi" w:hAnsiTheme="majorHAnsi" w:cstheme="majorHAnsi"/>
          <w:spacing w:val="-1"/>
          <w:sz w:val="24"/>
          <w:szCs w:val="24"/>
        </w:rPr>
        <w:t>Mecc</w:t>
      </w:r>
      <w:proofErr w:type="spellEnd"/>
      <w:r w:rsidRPr="00C35E45">
        <w:rPr>
          <w:rFonts w:asciiTheme="majorHAnsi" w:hAnsiTheme="majorHAnsi" w:cstheme="majorHAnsi"/>
          <w:sz w:val="24"/>
          <w:szCs w:val="24"/>
        </w:rPr>
        <w:t xml:space="preserve">. 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N</w:t>
      </w:r>
      <w:r w:rsidRPr="00C35E45">
        <w:rPr>
          <w:rFonts w:asciiTheme="majorHAnsi" w:hAnsiTheme="majorHAnsi" w:cstheme="majorHAnsi"/>
          <w:sz w:val="24"/>
          <w:szCs w:val="24"/>
        </w:rPr>
        <w:t>AIC874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0</w:t>
      </w:r>
      <w:r w:rsidRPr="00C35E45">
        <w:rPr>
          <w:rFonts w:asciiTheme="majorHAnsi" w:hAnsiTheme="majorHAnsi" w:cstheme="majorHAnsi"/>
          <w:sz w:val="24"/>
          <w:szCs w:val="24"/>
        </w:rPr>
        <w:t>0E</w:t>
      </w:r>
      <w:r w:rsidRPr="00C35E4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- V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C35E45">
        <w:rPr>
          <w:rFonts w:asciiTheme="majorHAnsi" w:hAnsiTheme="majorHAnsi" w:cstheme="majorHAnsi"/>
          <w:sz w:val="24"/>
          <w:szCs w:val="24"/>
        </w:rPr>
        <w:t>a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 xml:space="preserve"> D</w:t>
      </w:r>
      <w:r w:rsidRPr="00C35E45">
        <w:rPr>
          <w:rFonts w:asciiTheme="majorHAnsi" w:hAnsiTheme="majorHAnsi" w:cstheme="majorHAnsi"/>
          <w:sz w:val="24"/>
          <w:szCs w:val="24"/>
        </w:rPr>
        <w:t>e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C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arolis</w:t>
      </w:r>
      <w:r w:rsidRPr="00C35E45">
        <w:rPr>
          <w:rFonts w:asciiTheme="majorHAnsi" w:hAnsiTheme="majorHAnsi" w:cstheme="majorHAnsi"/>
          <w:sz w:val="24"/>
          <w:szCs w:val="24"/>
        </w:rPr>
        <w:t xml:space="preserve">, 4 </w:t>
      </w:r>
      <w:r w:rsidRPr="00C35E45">
        <w:rPr>
          <w:rFonts w:asciiTheme="majorHAnsi" w:hAnsiTheme="majorHAnsi" w:cstheme="majorHAnsi"/>
          <w:spacing w:val="1"/>
          <w:sz w:val="24"/>
          <w:szCs w:val="24"/>
        </w:rPr>
        <w:t>-</w:t>
      </w:r>
      <w:r w:rsidRPr="00C35E45">
        <w:rPr>
          <w:rFonts w:asciiTheme="majorHAnsi" w:hAnsiTheme="majorHAnsi" w:cstheme="majorHAnsi"/>
          <w:sz w:val="24"/>
          <w:szCs w:val="24"/>
        </w:rPr>
        <w:t>800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4</w:t>
      </w:r>
      <w:r w:rsidRPr="00C35E45">
        <w:rPr>
          <w:rFonts w:asciiTheme="majorHAnsi" w:hAnsiTheme="majorHAnsi" w:cstheme="majorHAnsi"/>
          <w:sz w:val="24"/>
          <w:szCs w:val="24"/>
        </w:rPr>
        <w:t>0 V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OLL</w:t>
      </w:r>
      <w:r w:rsidRPr="00C35E45">
        <w:rPr>
          <w:rFonts w:asciiTheme="majorHAnsi" w:hAnsiTheme="majorHAnsi" w:cstheme="majorHAnsi"/>
          <w:sz w:val="24"/>
          <w:szCs w:val="24"/>
        </w:rPr>
        <w:t>A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(Na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p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oli</w:t>
      </w:r>
      <w:r w:rsidRPr="00C35E45">
        <w:rPr>
          <w:rFonts w:asciiTheme="majorHAnsi" w:hAnsiTheme="majorHAnsi" w:cstheme="majorHAnsi"/>
          <w:sz w:val="24"/>
          <w:szCs w:val="24"/>
        </w:rPr>
        <w:t>)</w:t>
      </w:r>
    </w:p>
    <w:p w:rsidR="002E10F5" w:rsidRPr="00C35E45" w:rsidRDefault="002E10F5" w:rsidP="00161EB3">
      <w:pPr>
        <w:pStyle w:val="Corpodeltesto"/>
        <w:spacing w:line="220" w:lineRule="exact"/>
        <w:ind w:left="0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C35E45">
        <w:rPr>
          <w:rFonts w:asciiTheme="majorHAnsi" w:hAnsiTheme="majorHAnsi" w:cstheme="majorHAnsi"/>
          <w:spacing w:val="-1"/>
          <w:sz w:val="24"/>
          <w:szCs w:val="24"/>
        </w:rPr>
        <w:t>Dire</w:t>
      </w:r>
      <w:r w:rsidRPr="00C35E45">
        <w:rPr>
          <w:rFonts w:asciiTheme="majorHAnsi" w:hAnsiTheme="majorHAnsi" w:cstheme="majorHAnsi"/>
          <w:spacing w:val="-2"/>
          <w:sz w:val="24"/>
          <w:szCs w:val="24"/>
        </w:rPr>
        <w:t>z</w:t>
      </w:r>
      <w:r w:rsidRPr="00C35E45">
        <w:rPr>
          <w:rFonts w:asciiTheme="majorHAnsi" w:hAnsiTheme="majorHAnsi" w:cstheme="majorHAnsi"/>
          <w:spacing w:val="1"/>
          <w:sz w:val="24"/>
          <w:szCs w:val="24"/>
        </w:rPr>
        <w:t>i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on</w:t>
      </w:r>
      <w:r w:rsidRPr="00C35E45">
        <w:rPr>
          <w:rFonts w:asciiTheme="majorHAnsi" w:hAnsiTheme="majorHAnsi" w:cstheme="majorHAnsi"/>
          <w:sz w:val="24"/>
          <w:szCs w:val="24"/>
        </w:rPr>
        <w:t>e</w:t>
      </w:r>
      <w:proofErr w:type="spellEnd"/>
      <w:r w:rsidRPr="00C35E4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A</w:t>
      </w:r>
      <w:r w:rsidRPr="00C35E45">
        <w:rPr>
          <w:rFonts w:asciiTheme="majorHAnsi" w:hAnsiTheme="majorHAnsi" w:cstheme="majorHAnsi"/>
          <w:spacing w:val="1"/>
          <w:sz w:val="24"/>
          <w:szCs w:val="24"/>
        </w:rPr>
        <w:t>mm</w:t>
      </w:r>
      <w:r w:rsidRPr="00C35E45">
        <w:rPr>
          <w:rFonts w:asciiTheme="majorHAnsi" w:hAnsiTheme="majorHAnsi" w:cstheme="majorHAnsi"/>
          <w:sz w:val="24"/>
          <w:szCs w:val="24"/>
        </w:rPr>
        <w:t>.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v</w:t>
      </w:r>
      <w:r w:rsidRPr="00C35E45">
        <w:rPr>
          <w:rFonts w:asciiTheme="majorHAnsi" w:hAnsiTheme="majorHAnsi" w:cstheme="majorHAnsi"/>
          <w:sz w:val="24"/>
          <w:szCs w:val="24"/>
        </w:rPr>
        <w:t>a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T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el</w:t>
      </w:r>
      <w:r w:rsidRPr="00C35E45">
        <w:rPr>
          <w:rFonts w:asciiTheme="majorHAnsi" w:hAnsiTheme="majorHAnsi" w:cstheme="majorHAnsi"/>
          <w:sz w:val="24"/>
          <w:szCs w:val="24"/>
        </w:rPr>
        <w:t>/F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a</w:t>
      </w:r>
      <w:r w:rsidRPr="00C35E45">
        <w:rPr>
          <w:rFonts w:asciiTheme="majorHAnsi" w:hAnsiTheme="majorHAnsi" w:cstheme="majorHAnsi"/>
          <w:sz w:val="24"/>
          <w:szCs w:val="24"/>
        </w:rPr>
        <w:t>x 0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8</w:t>
      </w:r>
      <w:r w:rsidRPr="00C35E45">
        <w:rPr>
          <w:rFonts w:asciiTheme="majorHAnsi" w:hAnsiTheme="majorHAnsi" w:cstheme="majorHAnsi"/>
          <w:sz w:val="24"/>
          <w:szCs w:val="24"/>
        </w:rPr>
        <w:t>1773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44</w:t>
      </w:r>
      <w:r w:rsidRPr="00C35E45">
        <w:rPr>
          <w:rFonts w:asciiTheme="majorHAnsi" w:hAnsiTheme="majorHAnsi" w:cstheme="majorHAnsi"/>
          <w:sz w:val="24"/>
          <w:szCs w:val="24"/>
        </w:rPr>
        <w:t>92 -</w:t>
      </w:r>
      <w:r w:rsidRPr="00C35E4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proofErr w:type="spellStart"/>
      <w:r w:rsidRPr="00C35E45">
        <w:rPr>
          <w:rFonts w:asciiTheme="majorHAnsi" w:hAnsiTheme="majorHAnsi" w:cstheme="majorHAnsi"/>
          <w:sz w:val="24"/>
          <w:szCs w:val="24"/>
        </w:rPr>
        <w:t>S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uccursal</w:t>
      </w:r>
      <w:r w:rsidRPr="00C35E45">
        <w:rPr>
          <w:rFonts w:asciiTheme="majorHAnsi" w:hAnsiTheme="majorHAnsi" w:cstheme="majorHAnsi"/>
          <w:sz w:val="24"/>
          <w:szCs w:val="24"/>
        </w:rPr>
        <w:t>e</w:t>
      </w:r>
      <w:proofErr w:type="spellEnd"/>
      <w:r w:rsidRPr="00C35E4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081773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1</w:t>
      </w:r>
      <w:r w:rsidRPr="00C35E45">
        <w:rPr>
          <w:rFonts w:asciiTheme="majorHAnsi" w:hAnsiTheme="majorHAnsi" w:cstheme="majorHAnsi"/>
          <w:sz w:val="24"/>
          <w:szCs w:val="24"/>
        </w:rPr>
        <w:t>678</w:t>
      </w:r>
      <w:r w:rsidRPr="00C35E4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-</w:t>
      </w:r>
      <w:r w:rsidRPr="00C35E4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C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o</w:t>
      </w:r>
      <w:r w:rsidRPr="00C35E45">
        <w:rPr>
          <w:rFonts w:asciiTheme="majorHAnsi" w:hAnsiTheme="majorHAnsi" w:cstheme="majorHAnsi"/>
          <w:sz w:val="24"/>
          <w:szCs w:val="24"/>
        </w:rPr>
        <w:t>d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proofErr w:type="spellStart"/>
      <w:r w:rsidRPr="00C35E45">
        <w:rPr>
          <w:rFonts w:asciiTheme="majorHAnsi" w:hAnsiTheme="majorHAnsi" w:cstheme="majorHAnsi"/>
          <w:sz w:val="24"/>
          <w:szCs w:val="24"/>
        </w:rPr>
        <w:t>F</w:t>
      </w:r>
      <w:r w:rsidRPr="00C35E45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s</w:t>
      </w:r>
      <w:r w:rsidRPr="00C35E45">
        <w:rPr>
          <w:rFonts w:asciiTheme="majorHAnsi" w:hAnsiTheme="majorHAnsi" w:cstheme="majorHAnsi"/>
          <w:sz w:val="24"/>
          <w:szCs w:val="24"/>
        </w:rPr>
        <w:t>c</w:t>
      </w:r>
      <w:proofErr w:type="spellEnd"/>
      <w:r w:rsidRPr="00C35E4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sz w:val="24"/>
          <w:szCs w:val="24"/>
        </w:rPr>
        <w:t>8016031</w:t>
      </w:r>
      <w:r w:rsidRPr="00C35E45">
        <w:rPr>
          <w:rFonts w:asciiTheme="majorHAnsi" w:hAnsiTheme="majorHAnsi" w:cstheme="majorHAnsi"/>
          <w:spacing w:val="-3"/>
          <w:sz w:val="24"/>
          <w:szCs w:val="24"/>
        </w:rPr>
        <w:t>0</w:t>
      </w:r>
      <w:r w:rsidRPr="00C35E45">
        <w:rPr>
          <w:rFonts w:asciiTheme="majorHAnsi" w:hAnsiTheme="majorHAnsi" w:cstheme="majorHAnsi"/>
          <w:sz w:val="24"/>
          <w:szCs w:val="24"/>
        </w:rPr>
        <w:t>639</w:t>
      </w:r>
    </w:p>
    <w:p w:rsidR="002E10F5" w:rsidRPr="00C35E45" w:rsidRDefault="00E12695" w:rsidP="00161EB3">
      <w:pPr>
        <w:spacing w:after="0" w:line="220" w:lineRule="exact"/>
        <w:jc w:val="center"/>
        <w:rPr>
          <w:rFonts w:asciiTheme="majorHAnsi" w:eastAsia="Calibri" w:hAnsiTheme="majorHAnsi" w:cstheme="majorHAnsi"/>
          <w:sz w:val="24"/>
          <w:szCs w:val="24"/>
        </w:rPr>
      </w:pPr>
      <w:hyperlink r:id="rId7"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n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a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c87400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e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@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is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2"/>
            <w:sz w:val="24"/>
            <w:szCs w:val="24"/>
            <w:u w:val="single" w:color="0000FF"/>
          </w:rPr>
          <w:t>t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ru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z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1"/>
            <w:sz w:val="24"/>
            <w:szCs w:val="24"/>
            <w:u w:val="single" w:color="0000FF"/>
          </w:rPr>
          <w:t>o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ne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.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t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3"/>
            <w:sz w:val="24"/>
            <w:szCs w:val="24"/>
            <w:u w:val="single" w:color="0000FF"/>
          </w:rPr>
          <w:t xml:space="preserve"> </w:t>
        </w:r>
      </w:hyperlink>
      <w:r w:rsidR="002E10F5" w:rsidRPr="00C35E45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="002E10F5" w:rsidRPr="00C35E45">
        <w:rPr>
          <w:rFonts w:asciiTheme="majorHAnsi" w:eastAsia="Calibri" w:hAnsiTheme="majorHAnsi" w:cstheme="majorHAnsi"/>
          <w:color w:val="000000"/>
          <w:spacing w:val="-10"/>
          <w:sz w:val="24"/>
          <w:szCs w:val="24"/>
        </w:rPr>
        <w:t xml:space="preserve"> </w:t>
      </w:r>
      <w:hyperlink r:id="rId8"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n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a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c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2"/>
            <w:sz w:val="24"/>
            <w:szCs w:val="24"/>
            <w:u w:val="single" w:color="0000FF"/>
          </w:rPr>
          <w:t>8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7400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e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@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pe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c.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c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s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1"/>
            <w:sz w:val="24"/>
            <w:szCs w:val="24"/>
            <w:u w:val="single" w:color="0000FF"/>
          </w:rPr>
          <w:t>d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esi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ca.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t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2"/>
            <w:sz w:val="24"/>
            <w:szCs w:val="24"/>
            <w:u w:val="single" w:color="0000FF"/>
          </w:rPr>
          <w:t xml:space="preserve"> </w:t>
        </w:r>
      </w:hyperlink>
      <w:r w:rsidR="002E10F5" w:rsidRPr="00C35E45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="002E10F5" w:rsidRPr="00C35E45">
        <w:rPr>
          <w:rFonts w:asciiTheme="majorHAnsi" w:eastAsia="Calibri" w:hAnsiTheme="majorHAnsi" w:cstheme="majorHAnsi"/>
          <w:color w:val="000000"/>
          <w:spacing w:val="-12"/>
          <w:sz w:val="24"/>
          <w:szCs w:val="24"/>
        </w:rPr>
        <w:t xml:space="preserve"> </w:t>
      </w:r>
      <w:hyperlink r:id="rId9">
        <w:r w:rsidR="002E10F5" w:rsidRPr="00C35E45">
          <w:rPr>
            <w:rFonts w:asciiTheme="majorHAnsi" w:eastAsia="Calibri" w:hAnsiTheme="majorHAnsi" w:cstheme="majorHAnsi"/>
            <w:color w:val="0000FF"/>
            <w:spacing w:val="1"/>
            <w:sz w:val="24"/>
            <w:szCs w:val="24"/>
            <w:u w:val="single" w:color="0000FF"/>
          </w:rPr>
          <w:t>www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.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is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2"/>
            <w:sz w:val="24"/>
            <w:szCs w:val="24"/>
            <w:u w:val="single" w:color="0000FF"/>
          </w:rPr>
          <w:t>t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itut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1"/>
            <w:sz w:val="24"/>
            <w:szCs w:val="24"/>
            <w:u w:val="single" w:color="0000FF"/>
          </w:rPr>
          <w:t>o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c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1"/>
            <w:sz w:val="24"/>
            <w:szCs w:val="24"/>
            <w:u w:val="single" w:color="0000FF"/>
          </w:rPr>
          <w:t>o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m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prensi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v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1"/>
            <w:sz w:val="24"/>
            <w:szCs w:val="24"/>
            <w:u w:val="single" w:color="0000FF"/>
          </w:rPr>
          <w:t>od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esi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ca.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e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1"/>
            <w:sz w:val="24"/>
            <w:szCs w:val="24"/>
            <w:u w:val="single" w:color="0000FF"/>
          </w:rPr>
          <w:t>d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u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.</w:t>
        </w:r>
        <w:r w:rsidR="002E10F5" w:rsidRPr="00C35E45">
          <w:rPr>
            <w:rFonts w:asciiTheme="majorHAnsi" w:eastAsia="Calibri" w:hAnsiTheme="majorHAnsi" w:cstheme="majorHAnsi"/>
            <w:color w:val="0000FF"/>
            <w:spacing w:val="-1"/>
            <w:sz w:val="24"/>
            <w:szCs w:val="24"/>
            <w:u w:val="single" w:color="0000FF"/>
          </w:rPr>
          <w:t>i</w:t>
        </w:r>
        <w:r w:rsidR="002E10F5" w:rsidRPr="00C35E45">
          <w:rPr>
            <w:rFonts w:asciiTheme="majorHAnsi" w:eastAsia="Calibri" w:hAnsiTheme="majorHAnsi" w:cstheme="majorHAnsi"/>
            <w:color w:val="0000FF"/>
            <w:sz w:val="24"/>
            <w:szCs w:val="24"/>
            <w:u w:val="single" w:color="0000FF"/>
          </w:rPr>
          <w:t>t</w:t>
        </w:r>
      </w:hyperlink>
    </w:p>
    <w:p w:rsidR="002E10F5" w:rsidRDefault="002E10F5" w:rsidP="00161EB3">
      <w:pPr>
        <w:spacing w:after="600" w:line="240" w:lineRule="auto"/>
        <w:jc w:val="center"/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</w:pP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Con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1"/>
          <w:sz w:val="24"/>
          <w:szCs w:val="24"/>
          <w:u w:val="thick" w:color="329965"/>
        </w:rPr>
        <w:t xml:space="preserve"> 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2"/>
          <w:sz w:val="24"/>
          <w:szCs w:val="24"/>
          <w:u w:val="thick" w:color="329965"/>
        </w:rPr>
        <w:t>L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1"/>
          <w:sz w:val="24"/>
          <w:szCs w:val="24"/>
          <w:u w:val="thick" w:color="329965"/>
        </w:rPr>
        <w:t>’E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u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1"/>
          <w:sz w:val="24"/>
          <w:szCs w:val="24"/>
          <w:u w:val="thick" w:color="329965"/>
        </w:rPr>
        <w:t>r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3"/>
          <w:sz w:val="24"/>
          <w:szCs w:val="24"/>
          <w:u w:val="thick" w:color="329965"/>
        </w:rPr>
        <w:t>o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pa,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2"/>
          <w:sz w:val="24"/>
          <w:szCs w:val="24"/>
          <w:u w:val="thick" w:color="329965"/>
        </w:rPr>
        <w:t xml:space="preserve"> 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in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4"/>
          <w:sz w:val="24"/>
          <w:szCs w:val="24"/>
          <w:u w:val="thick" w:color="329965"/>
        </w:rPr>
        <w:t>v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e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2"/>
          <w:sz w:val="24"/>
          <w:szCs w:val="24"/>
          <w:u w:val="thick" w:color="329965"/>
        </w:rPr>
        <w:t>s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1"/>
          <w:sz w:val="24"/>
          <w:szCs w:val="24"/>
          <w:u w:val="thick" w:color="329965"/>
        </w:rPr>
        <w:t>t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2"/>
          <w:sz w:val="24"/>
          <w:szCs w:val="24"/>
          <w:u w:val="thick" w:color="329965"/>
        </w:rPr>
        <w:t>i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a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1"/>
          <w:sz w:val="24"/>
          <w:szCs w:val="24"/>
          <w:u w:val="thick" w:color="329965"/>
        </w:rPr>
        <w:t>m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o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1"/>
          <w:sz w:val="24"/>
          <w:szCs w:val="24"/>
          <w:u w:val="thick" w:color="329965"/>
        </w:rPr>
        <w:t xml:space="preserve"> 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nel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1"/>
          <w:sz w:val="24"/>
          <w:szCs w:val="24"/>
          <w:u w:val="thick" w:color="329965"/>
        </w:rPr>
        <w:t xml:space="preserve"> V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3"/>
          <w:sz w:val="24"/>
          <w:szCs w:val="24"/>
          <w:u w:val="thick" w:color="329965"/>
        </w:rPr>
        <w:t>o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s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2"/>
          <w:sz w:val="24"/>
          <w:szCs w:val="24"/>
          <w:u w:val="thick" w:color="329965"/>
        </w:rPr>
        <w:t>t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1"/>
          <w:sz w:val="24"/>
          <w:szCs w:val="24"/>
          <w:u w:val="thick" w:color="329965"/>
        </w:rPr>
        <w:t>r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o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1"/>
          <w:sz w:val="24"/>
          <w:szCs w:val="24"/>
          <w:u w:val="thick" w:color="329965"/>
        </w:rPr>
        <w:t xml:space="preserve"> 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2"/>
          <w:sz w:val="24"/>
          <w:szCs w:val="24"/>
          <w:u w:val="thick" w:color="329965"/>
        </w:rPr>
        <w:t>F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u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1"/>
          <w:sz w:val="24"/>
          <w:szCs w:val="24"/>
          <w:u w:val="thick" w:color="329965"/>
        </w:rPr>
        <w:t>t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-2"/>
          <w:sz w:val="24"/>
          <w:szCs w:val="24"/>
          <w:u w:val="thick" w:color="329965"/>
        </w:rPr>
        <w:t>u</w:t>
      </w:r>
      <w:r w:rsidRPr="00C35E45">
        <w:rPr>
          <w:rFonts w:asciiTheme="majorHAnsi" w:eastAsia="Calibri" w:hAnsiTheme="majorHAnsi" w:cstheme="majorHAnsi"/>
          <w:b/>
          <w:bCs/>
          <w:color w:val="329965"/>
          <w:spacing w:val="1"/>
          <w:sz w:val="24"/>
          <w:szCs w:val="24"/>
          <w:u w:val="thick" w:color="329965"/>
        </w:rPr>
        <w:t>r</w:t>
      </w:r>
      <w:r w:rsidRPr="00C35E45">
        <w:rPr>
          <w:rFonts w:asciiTheme="majorHAnsi" w:eastAsia="Calibri" w:hAnsiTheme="majorHAnsi" w:cstheme="majorHAnsi"/>
          <w:b/>
          <w:bCs/>
          <w:color w:val="329965"/>
          <w:sz w:val="24"/>
          <w:szCs w:val="24"/>
          <w:u w:val="thick" w:color="329965"/>
        </w:rPr>
        <w:t>o</w:t>
      </w:r>
    </w:p>
    <w:p w:rsidR="00C35E45" w:rsidRPr="00C35E45" w:rsidRDefault="00C35E45" w:rsidP="00C35E45">
      <w:pPr>
        <w:spacing w:after="600" w:line="240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proofErr w:type="spellStart"/>
      <w:r w:rsidRPr="00C35E45">
        <w:rPr>
          <w:rFonts w:asciiTheme="majorHAnsi" w:eastAsia="Calibri" w:hAnsiTheme="majorHAnsi" w:cstheme="majorHAnsi"/>
          <w:b/>
          <w:bCs/>
          <w:sz w:val="24"/>
          <w:szCs w:val="24"/>
        </w:rPr>
        <w:t>Prot</w:t>
      </w:r>
      <w:proofErr w:type="spellEnd"/>
      <w:r w:rsidRPr="00C35E45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. </w:t>
      </w:r>
      <w:r>
        <w:rPr>
          <w:rFonts w:asciiTheme="majorHAnsi" w:eastAsia="Calibri" w:hAnsiTheme="majorHAnsi" w:cstheme="majorHAnsi"/>
          <w:b/>
          <w:bCs/>
          <w:sz w:val="24"/>
          <w:szCs w:val="24"/>
        </w:rPr>
        <w:t>n.</w:t>
      </w:r>
      <w:r w:rsidR="00E172C2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2116/ C41</w:t>
      </w:r>
    </w:p>
    <w:p w:rsidR="00F66397" w:rsidRPr="00AD0831" w:rsidRDefault="00F66397" w:rsidP="00C006FB">
      <w:pPr>
        <w:widowControl w:val="0"/>
        <w:spacing w:after="0" w:line="240" w:lineRule="auto"/>
        <w:ind w:left="1222" w:right="-1" w:hanging="911"/>
        <w:jc w:val="right"/>
        <w:rPr>
          <w:rFonts w:asciiTheme="majorHAnsi" w:eastAsia="Times New Roman" w:hAnsiTheme="majorHAnsi" w:cstheme="majorHAnsi"/>
          <w:w w:val="105"/>
          <w:lang w:val="en-US"/>
        </w:rPr>
      </w:pPr>
      <w:r w:rsidRPr="00AD0831">
        <w:rPr>
          <w:rFonts w:asciiTheme="majorHAnsi" w:eastAsia="Times New Roman" w:hAnsiTheme="majorHAnsi" w:cstheme="majorHAnsi"/>
          <w:w w:val="105"/>
          <w:lang w:val="en-US"/>
        </w:rPr>
        <w:t>Ai</w:t>
      </w:r>
      <w:r w:rsidRPr="00AD0831">
        <w:rPr>
          <w:rFonts w:asciiTheme="majorHAnsi" w:eastAsia="Times New Roman" w:hAnsiTheme="majorHAnsi" w:cstheme="majorHAnsi"/>
          <w:spacing w:val="-9"/>
          <w:w w:val="105"/>
          <w:lang w:val="en-US"/>
        </w:rPr>
        <w:t xml:space="preserve"> </w:t>
      </w:r>
      <w:proofErr w:type="spellStart"/>
      <w:r w:rsidRPr="00AD0831">
        <w:rPr>
          <w:rFonts w:asciiTheme="majorHAnsi" w:eastAsia="Times New Roman" w:hAnsiTheme="majorHAnsi" w:cstheme="majorHAnsi"/>
          <w:spacing w:val="2"/>
          <w:w w:val="105"/>
          <w:lang w:val="en-US"/>
        </w:rPr>
        <w:t>componenti</w:t>
      </w:r>
      <w:proofErr w:type="spellEnd"/>
      <w:r w:rsidRPr="00AD0831">
        <w:rPr>
          <w:rFonts w:asciiTheme="majorHAnsi" w:eastAsia="Times New Roman" w:hAnsiTheme="majorHAnsi" w:cstheme="majorHAnsi"/>
          <w:spacing w:val="-3"/>
          <w:w w:val="105"/>
          <w:lang w:val="en-US"/>
        </w:rPr>
        <w:t xml:space="preserve"> </w:t>
      </w:r>
      <w:r w:rsidRPr="00AD0831">
        <w:rPr>
          <w:rFonts w:asciiTheme="majorHAnsi" w:eastAsia="Times New Roman" w:hAnsiTheme="majorHAnsi" w:cstheme="majorHAnsi"/>
          <w:w w:val="105"/>
          <w:lang w:val="en-US"/>
        </w:rPr>
        <w:t>del</w:t>
      </w:r>
      <w:r w:rsidRPr="00AD0831">
        <w:rPr>
          <w:rFonts w:asciiTheme="majorHAnsi" w:eastAsia="Times New Roman" w:hAnsiTheme="majorHAnsi" w:cstheme="majorHAnsi"/>
          <w:spacing w:val="-17"/>
          <w:w w:val="105"/>
          <w:lang w:val="en-US"/>
        </w:rPr>
        <w:t xml:space="preserve"> </w:t>
      </w:r>
      <w:proofErr w:type="spellStart"/>
      <w:r w:rsidRPr="00AD0831">
        <w:rPr>
          <w:rFonts w:asciiTheme="majorHAnsi" w:eastAsia="Times New Roman" w:hAnsiTheme="majorHAnsi" w:cstheme="majorHAnsi"/>
          <w:w w:val="105"/>
          <w:lang w:val="en-US"/>
        </w:rPr>
        <w:t>Co</w:t>
      </w:r>
      <w:r w:rsidRPr="00AD0831">
        <w:rPr>
          <w:rFonts w:asciiTheme="majorHAnsi" w:eastAsia="Times New Roman" w:hAnsiTheme="majorHAnsi" w:cstheme="majorHAnsi"/>
          <w:spacing w:val="1"/>
          <w:w w:val="105"/>
          <w:lang w:val="en-US"/>
        </w:rPr>
        <w:t>nsiglio</w:t>
      </w:r>
      <w:proofErr w:type="spellEnd"/>
      <w:r w:rsidRPr="00AD0831">
        <w:rPr>
          <w:rFonts w:asciiTheme="majorHAnsi" w:eastAsia="Times New Roman" w:hAnsiTheme="majorHAnsi" w:cstheme="majorHAnsi"/>
          <w:spacing w:val="-21"/>
          <w:w w:val="105"/>
          <w:lang w:val="en-US"/>
        </w:rPr>
        <w:t xml:space="preserve"> </w:t>
      </w:r>
      <w:r w:rsidRPr="00AD0831">
        <w:rPr>
          <w:rFonts w:asciiTheme="majorHAnsi" w:eastAsia="Times New Roman" w:hAnsiTheme="majorHAnsi" w:cstheme="majorHAnsi"/>
          <w:w w:val="105"/>
          <w:lang w:val="en-US"/>
        </w:rPr>
        <w:t>d</w:t>
      </w:r>
      <w:r w:rsidR="00C006FB" w:rsidRPr="00AD0831">
        <w:rPr>
          <w:rFonts w:asciiTheme="majorHAnsi" w:eastAsia="Times New Roman" w:hAnsiTheme="majorHAnsi" w:cstheme="majorHAnsi"/>
          <w:w w:val="105"/>
          <w:lang w:val="en-US"/>
        </w:rPr>
        <w:t>’</w:t>
      </w:r>
      <w:r w:rsidRPr="00AD0831">
        <w:rPr>
          <w:rFonts w:asciiTheme="majorHAnsi" w:eastAsia="Times New Roman" w:hAnsiTheme="majorHAnsi" w:cstheme="majorHAnsi"/>
          <w:spacing w:val="-16"/>
          <w:w w:val="105"/>
          <w:lang w:val="en-US"/>
        </w:rPr>
        <w:t xml:space="preserve"> </w:t>
      </w:r>
      <w:proofErr w:type="spellStart"/>
      <w:r w:rsidRPr="00AD0831">
        <w:rPr>
          <w:rFonts w:asciiTheme="majorHAnsi" w:eastAsia="Times New Roman" w:hAnsiTheme="majorHAnsi" w:cstheme="majorHAnsi"/>
          <w:w w:val="105"/>
          <w:lang w:val="en-US"/>
        </w:rPr>
        <w:t>Istituto</w:t>
      </w:r>
      <w:proofErr w:type="spellEnd"/>
    </w:p>
    <w:p w:rsidR="00F66397" w:rsidRPr="00AD0831" w:rsidRDefault="00F66397" w:rsidP="00F66397">
      <w:pPr>
        <w:widowControl w:val="0"/>
        <w:spacing w:after="0" w:line="240" w:lineRule="auto"/>
        <w:ind w:left="1222" w:right="181" w:hanging="911"/>
        <w:jc w:val="right"/>
        <w:rPr>
          <w:rFonts w:asciiTheme="majorHAnsi" w:eastAsia="Times New Roman" w:hAnsiTheme="majorHAnsi" w:cstheme="majorHAnsi"/>
          <w:spacing w:val="30"/>
          <w:w w:val="99"/>
          <w:lang w:val="en-US"/>
        </w:rPr>
      </w:pPr>
      <w:r w:rsidRPr="00AD0831">
        <w:rPr>
          <w:rFonts w:asciiTheme="majorHAnsi" w:eastAsia="Times New Roman" w:hAnsiTheme="majorHAnsi" w:cstheme="majorHAnsi"/>
          <w:spacing w:val="30"/>
          <w:w w:val="99"/>
          <w:lang w:val="en-US"/>
        </w:rPr>
        <w:t xml:space="preserve"> </w:t>
      </w:r>
    </w:p>
    <w:tbl>
      <w:tblPr>
        <w:tblStyle w:val="Grigliatabella"/>
        <w:tblW w:w="524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5"/>
        <w:gridCol w:w="3969"/>
      </w:tblGrid>
      <w:tr w:rsidR="00F66397" w:rsidRPr="00AD0831" w:rsidTr="00C006FB">
        <w:tc>
          <w:tcPr>
            <w:tcW w:w="1275" w:type="dxa"/>
            <w:vMerge w:val="restart"/>
            <w:vAlign w:val="center"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AD0831">
              <w:rPr>
                <w:rFonts w:asciiTheme="majorHAnsi" w:hAnsiTheme="majorHAnsi" w:cstheme="majorHAnsi"/>
                <w:b/>
                <w:i/>
              </w:rPr>
              <w:t>Docenti:</w:t>
            </w:r>
          </w:p>
        </w:tc>
        <w:tc>
          <w:tcPr>
            <w:tcW w:w="3969" w:type="dxa"/>
          </w:tcPr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NOCERA FRANCESCO</w:t>
            </w:r>
          </w:p>
        </w:tc>
      </w:tr>
      <w:tr w:rsidR="00F66397" w:rsidRPr="00AD0831" w:rsidTr="00C006FB">
        <w:trPr>
          <w:cantSplit/>
          <w:trHeight w:val="329"/>
        </w:trPr>
        <w:tc>
          <w:tcPr>
            <w:tcW w:w="1275" w:type="dxa"/>
            <w:vMerge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SALIPANTE MARIA CONCETTA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MIGNANO MARIA ROSARIA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ANTIGNANI ELVIRA BRUNA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CATTOLICO ANNA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AMBROSIO CRISTINA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C006FB">
            <w:pPr>
              <w:widowControl w:val="0"/>
              <w:spacing w:line="253" w:lineRule="exact"/>
              <w:ind w:right="795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AMBROSIO MICHELA GIUSEPPINA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CC7A5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GARBO EMILIA</w:t>
            </w:r>
          </w:p>
          <w:p w:rsidR="00F66397" w:rsidRPr="00AD0831" w:rsidRDefault="00F66397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</w:p>
          <w:p w:rsidR="00C006FB" w:rsidRPr="00AD0831" w:rsidRDefault="00C006FB" w:rsidP="00F66397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</w:p>
        </w:tc>
      </w:tr>
      <w:tr w:rsidR="00F66397" w:rsidRPr="00AD0831" w:rsidTr="00C006FB">
        <w:tc>
          <w:tcPr>
            <w:tcW w:w="1275" w:type="dxa"/>
            <w:vMerge w:val="restart"/>
            <w:vAlign w:val="center"/>
          </w:tcPr>
          <w:p w:rsidR="00F66397" w:rsidRPr="00AD0831" w:rsidRDefault="00F66397" w:rsidP="00484F57">
            <w:pPr>
              <w:spacing w:after="480" w:line="320" w:lineRule="exact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AD0831">
              <w:rPr>
                <w:rFonts w:asciiTheme="majorHAnsi" w:hAnsiTheme="majorHAnsi" w:cstheme="majorHAnsi"/>
                <w:b/>
                <w:i/>
              </w:rPr>
              <w:t>G</w:t>
            </w:r>
            <w:r w:rsidR="00484F57" w:rsidRPr="00AD0831">
              <w:rPr>
                <w:rFonts w:asciiTheme="majorHAnsi" w:hAnsiTheme="majorHAnsi" w:cstheme="majorHAnsi"/>
                <w:b/>
                <w:i/>
              </w:rPr>
              <w:t>enitori</w:t>
            </w:r>
            <w:r w:rsidRPr="00AD0831">
              <w:rPr>
                <w:rFonts w:asciiTheme="majorHAnsi" w:hAnsiTheme="majorHAnsi" w:cstheme="majorHAnsi"/>
                <w:b/>
                <w:i/>
              </w:rPr>
              <w:t>:</w:t>
            </w:r>
          </w:p>
        </w:tc>
        <w:tc>
          <w:tcPr>
            <w:tcW w:w="3969" w:type="dxa"/>
          </w:tcPr>
          <w:p w:rsidR="00F66397" w:rsidRPr="00AD0831" w:rsidRDefault="00F66397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RUSSO ROSITA</w:t>
            </w:r>
          </w:p>
        </w:tc>
      </w:tr>
      <w:tr w:rsidR="00F66397" w:rsidRPr="00AD0831" w:rsidTr="00C006FB">
        <w:trPr>
          <w:cantSplit/>
          <w:trHeight w:val="329"/>
        </w:trPr>
        <w:tc>
          <w:tcPr>
            <w:tcW w:w="1275" w:type="dxa"/>
            <w:vMerge/>
          </w:tcPr>
          <w:p w:rsidR="00F66397" w:rsidRPr="00AD0831" w:rsidRDefault="00F66397" w:rsidP="00D14B8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MONTANINO PASQUALE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D14B8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AMATO M. DANIELA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D14B8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F66397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ROFFO MARIANNA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D14B8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484F57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FERRANTE STEFANIA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D14B8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484F57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ALONZI ANNARITA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D14B8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F66397" w:rsidRPr="00AD0831" w:rsidRDefault="00484F57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D’APONTE SALVATORE</w:t>
            </w:r>
          </w:p>
        </w:tc>
      </w:tr>
      <w:tr w:rsidR="00F66397" w:rsidRPr="00AD0831" w:rsidTr="00C006FB">
        <w:trPr>
          <w:cantSplit/>
        </w:trPr>
        <w:tc>
          <w:tcPr>
            <w:tcW w:w="1275" w:type="dxa"/>
            <w:vMerge/>
          </w:tcPr>
          <w:p w:rsidR="00F66397" w:rsidRPr="00AD0831" w:rsidRDefault="00F66397" w:rsidP="00D14B84">
            <w:pPr>
              <w:spacing w:after="480" w:line="3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:rsidR="00C35E45" w:rsidRPr="00AD0831" w:rsidRDefault="00C35E45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</w:p>
          <w:p w:rsidR="00C35E45" w:rsidRPr="00AD0831" w:rsidRDefault="00C35E45" w:rsidP="00D14B84">
            <w:pPr>
              <w:widowControl w:val="0"/>
              <w:spacing w:line="253" w:lineRule="exact"/>
              <w:ind w:right="166"/>
              <w:rPr>
                <w:rFonts w:asciiTheme="majorHAnsi" w:hAnsiTheme="majorHAnsi" w:cstheme="majorHAnsi"/>
                <w:w w:val="110"/>
              </w:rPr>
            </w:pPr>
            <w:r w:rsidRPr="00AD0831">
              <w:rPr>
                <w:rFonts w:asciiTheme="majorHAnsi" w:hAnsiTheme="majorHAnsi" w:cstheme="majorHAnsi"/>
                <w:w w:val="110"/>
              </w:rPr>
              <w:t>Al DSGA dr. BRANCACCIO ANTONIO</w:t>
            </w:r>
          </w:p>
        </w:tc>
      </w:tr>
    </w:tbl>
    <w:p w:rsidR="00484F57" w:rsidRPr="00C35E45" w:rsidRDefault="00484F57" w:rsidP="007976F2">
      <w:pPr>
        <w:pStyle w:val="Titolo2"/>
        <w:spacing w:before="69"/>
        <w:ind w:left="0"/>
        <w:rPr>
          <w:rFonts w:asciiTheme="majorHAnsi" w:hAnsiTheme="majorHAnsi" w:cstheme="majorHAnsi"/>
          <w:w w:val="105"/>
        </w:rPr>
      </w:pPr>
      <w:r w:rsidRPr="00C35E45">
        <w:rPr>
          <w:rFonts w:asciiTheme="majorHAnsi" w:hAnsiTheme="majorHAnsi" w:cstheme="majorHAnsi"/>
          <w:w w:val="105"/>
        </w:rPr>
        <w:t xml:space="preserve">OGGETTO: </w:t>
      </w:r>
      <w:r w:rsidRPr="00C35E45">
        <w:rPr>
          <w:rFonts w:asciiTheme="majorHAnsi" w:hAnsiTheme="majorHAnsi" w:cstheme="majorHAnsi"/>
          <w:spacing w:val="8"/>
          <w:w w:val="105"/>
        </w:rPr>
        <w:t xml:space="preserve"> </w:t>
      </w:r>
      <w:r w:rsidR="00C35E45" w:rsidRPr="00C35E45">
        <w:rPr>
          <w:rFonts w:asciiTheme="majorHAnsi" w:hAnsiTheme="majorHAnsi" w:cstheme="majorHAnsi"/>
          <w:spacing w:val="8"/>
          <w:w w:val="105"/>
        </w:rPr>
        <w:t xml:space="preserve">- </w:t>
      </w:r>
      <w:proofErr w:type="spellStart"/>
      <w:r w:rsidRPr="00C35E45">
        <w:rPr>
          <w:rFonts w:asciiTheme="majorHAnsi" w:hAnsiTheme="majorHAnsi" w:cstheme="majorHAnsi"/>
          <w:w w:val="105"/>
        </w:rPr>
        <w:t>Convocazione</w:t>
      </w:r>
      <w:proofErr w:type="spellEnd"/>
      <w:r w:rsidRPr="00C35E45">
        <w:rPr>
          <w:rFonts w:asciiTheme="majorHAnsi" w:hAnsiTheme="majorHAnsi" w:cstheme="majorHAnsi"/>
          <w:spacing w:val="2"/>
          <w:w w:val="105"/>
        </w:rPr>
        <w:t xml:space="preserve"> </w:t>
      </w:r>
      <w:proofErr w:type="spellStart"/>
      <w:r w:rsidRPr="00C35E45">
        <w:rPr>
          <w:rFonts w:asciiTheme="majorHAnsi" w:hAnsiTheme="majorHAnsi" w:cstheme="majorHAnsi"/>
          <w:w w:val="105"/>
        </w:rPr>
        <w:t>Consiglio</w:t>
      </w:r>
      <w:proofErr w:type="spellEnd"/>
      <w:r w:rsidRPr="00C35E45">
        <w:rPr>
          <w:rFonts w:asciiTheme="majorHAnsi" w:hAnsiTheme="majorHAnsi" w:cstheme="majorHAnsi"/>
          <w:spacing w:val="6"/>
          <w:w w:val="105"/>
        </w:rPr>
        <w:t xml:space="preserve"> </w:t>
      </w:r>
      <w:proofErr w:type="spellStart"/>
      <w:r w:rsidR="007976F2" w:rsidRPr="00C35E45">
        <w:rPr>
          <w:rFonts w:asciiTheme="majorHAnsi" w:hAnsiTheme="majorHAnsi" w:cstheme="majorHAnsi"/>
          <w:w w:val="105"/>
        </w:rPr>
        <w:t>d'Istituto</w:t>
      </w:r>
      <w:proofErr w:type="spellEnd"/>
      <w:r w:rsidR="007976F2" w:rsidRPr="00C35E45">
        <w:rPr>
          <w:rFonts w:asciiTheme="majorHAnsi" w:hAnsiTheme="majorHAnsi" w:cstheme="majorHAnsi"/>
          <w:w w:val="105"/>
        </w:rPr>
        <w:t xml:space="preserve"> in </w:t>
      </w:r>
      <w:proofErr w:type="spellStart"/>
      <w:r w:rsidR="007976F2" w:rsidRPr="00C35E45">
        <w:rPr>
          <w:rFonts w:asciiTheme="majorHAnsi" w:hAnsiTheme="majorHAnsi" w:cstheme="majorHAnsi"/>
          <w:w w:val="105"/>
        </w:rPr>
        <w:t>videoconferenza</w:t>
      </w:r>
      <w:proofErr w:type="spellEnd"/>
    </w:p>
    <w:p w:rsidR="007976F2" w:rsidRPr="00C35E45" w:rsidRDefault="007976F2" w:rsidP="007976F2">
      <w:pPr>
        <w:pStyle w:val="Titolo2"/>
        <w:spacing w:before="69"/>
        <w:ind w:left="0"/>
        <w:rPr>
          <w:rFonts w:asciiTheme="majorHAnsi" w:hAnsiTheme="majorHAnsi" w:cstheme="majorHAnsi"/>
        </w:rPr>
      </w:pPr>
    </w:p>
    <w:p w:rsidR="00484F57" w:rsidRPr="00C35E45" w:rsidRDefault="007976F2" w:rsidP="001E5D08">
      <w:pPr>
        <w:spacing w:after="0" w:line="240" w:lineRule="auto"/>
        <w:ind w:firstLine="289"/>
        <w:jc w:val="both"/>
        <w:rPr>
          <w:rFonts w:asciiTheme="majorHAnsi" w:hAnsiTheme="majorHAnsi" w:cstheme="majorHAnsi"/>
          <w:w w:val="110"/>
          <w:sz w:val="24"/>
          <w:szCs w:val="24"/>
        </w:rPr>
      </w:pPr>
      <w:r w:rsidRPr="00C35E45">
        <w:rPr>
          <w:rFonts w:asciiTheme="majorHAnsi" w:hAnsiTheme="majorHAnsi" w:cstheme="majorHAnsi"/>
          <w:w w:val="110"/>
          <w:sz w:val="24"/>
          <w:szCs w:val="24"/>
        </w:rPr>
        <w:t xml:space="preserve">Il </w:t>
      </w:r>
      <w:r w:rsidR="00484F57" w:rsidRPr="00C35E45">
        <w:rPr>
          <w:rFonts w:asciiTheme="majorHAnsi" w:hAnsiTheme="majorHAnsi" w:cstheme="majorHAnsi"/>
          <w:w w:val="110"/>
          <w:sz w:val="24"/>
          <w:szCs w:val="24"/>
        </w:rPr>
        <w:t>giorno 21 settembre 2021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,</w:t>
      </w:r>
      <w:r w:rsidR="00484F57" w:rsidRPr="00C35E45">
        <w:rPr>
          <w:rFonts w:asciiTheme="majorHAnsi" w:hAnsiTheme="majorHAnsi" w:cstheme="majorHAnsi"/>
          <w:w w:val="110"/>
          <w:sz w:val="24"/>
          <w:szCs w:val="24"/>
        </w:rPr>
        <w:t xml:space="preserve"> alle ore 16,00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,</w:t>
      </w:r>
      <w:r w:rsidR="00484F57" w:rsidRPr="00C35E45">
        <w:rPr>
          <w:rFonts w:asciiTheme="majorHAnsi" w:hAnsiTheme="majorHAnsi" w:cstheme="majorHAnsi"/>
          <w:w w:val="110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w w:val="110"/>
          <w:sz w:val="24"/>
          <w:szCs w:val="24"/>
        </w:rPr>
        <w:t xml:space="preserve">è convocato il Consiglio d’Istituto per discutere e deliberare i seguenti punti all’ </w:t>
      </w:r>
      <w:r w:rsidR="00484F57" w:rsidRPr="00C35E45">
        <w:rPr>
          <w:rFonts w:asciiTheme="majorHAnsi" w:hAnsiTheme="majorHAnsi" w:cstheme="majorHAnsi"/>
          <w:w w:val="110"/>
          <w:sz w:val="24"/>
          <w:szCs w:val="24"/>
        </w:rPr>
        <w:t>o.d.g</w:t>
      </w:r>
      <w:r w:rsidR="00BC09DF" w:rsidRPr="00C35E45">
        <w:rPr>
          <w:rFonts w:asciiTheme="majorHAnsi" w:hAnsiTheme="majorHAnsi" w:cstheme="majorHAnsi"/>
          <w:w w:val="110"/>
          <w:sz w:val="24"/>
          <w:szCs w:val="24"/>
        </w:rPr>
        <w:t>.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:</w:t>
      </w:r>
    </w:p>
    <w:p w:rsidR="00A45096" w:rsidRPr="00C35E45" w:rsidRDefault="007976F2" w:rsidP="001E5D08">
      <w:pPr>
        <w:pStyle w:val="Paragrafoelenco"/>
        <w:numPr>
          <w:ilvl w:val="0"/>
          <w:numId w:val="2"/>
        </w:numPr>
        <w:spacing w:before="71" w:line="240" w:lineRule="auto"/>
        <w:ind w:left="0"/>
        <w:rPr>
          <w:rFonts w:asciiTheme="majorHAnsi" w:hAnsiTheme="majorHAnsi" w:cstheme="majorHAnsi"/>
          <w:w w:val="110"/>
          <w:sz w:val="24"/>
          <w:szCs w:val="24"/>
        </w:rPr>
      </w:pPr>
      <w:r w:rsidRPr="00C35E45">
        <w:rPr>
          <w:rFonts w:asciiTheme="majorHAnsi" w:hAnsiTheme="majorHAnsi" w:cstheme="majorHAnsi"/>
          <w:w w:val="110"/>
          <w:sz w:val="24"/>
          <w:szCs w:val="24"/>
        </w:rPr>
        <w:t>Presentazione della dir</w:t>
      </w:r>
      <w:r w:rsidR="00A17C0B" w:rsidRPr="00C35E45">
        <w:rPr>
          <w:rFonts w:asciiTheme="majorHAnsi" w:hAnsiTheme="majorHAnsi" w:cstheme="majorHAnsi"/>
          <w:w w:val="110"/>
          <w:sz w:val="24"/>
          <w:szCs w:val="24"/>
        </w:rPr>
        <w:t>ige</w:t>
      </w:r>
      <w:r w:rsidRPr="00C35E45">
        <w:rPr>
          <w:rFonts w:asciiTheme="majorHAnsi" w:hAnsiTheme="majorHAnsi" w:cstheme="majorHAnsi"/>
          <w:w w:val="110"/>
          <w:sz w:val="24"/>
          <w:szCs w:val="24"/>
        </w:rPr>
        <w:t>nte scola</w:t>
      </w:r>
      <w:r w:rsidR="00A17C0B" w:rsidRPr="00C35E45">
        <w:rPr>
          <w:rFonts w:asciiTheme="majorHAnsi" w:hAnsiTheme="majorHAnsi" w:cstheme="majorHAnsi"/>
          <w:w w:val="110"/>
          <w:sz w:val="24"/>
          <w:szCs w:val="24"/>
        </w:rPr>
        <w:t>stica pro tempore prof.ssa Mariarosaria Stanziano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;</w:t>
      </w:r>
      <w:r w:rsidR="00A17C0B" w:rsidRPr="00C35E45">
        <w:rPr>
          <w:rFonts w:asciiTheme="majorHAnsi" w:hAnsiTheme="majorHAnsi" w:cstheme="majorHAnsi"/>
          <w:w w:val="110"/>
          <w:sz w:val="24"/>
          <w:szCs w:val="24"/>
        </w:rPr>
        <w:t xml:space="preserve"> </w:t>
      </w:r>
    </w:p>
    <w:p w:rsidR="00484F57" w:rsidRPr="00C35E45" w:rsidRDefault="00484F57" w:rsidP="001E5D08">
      <w:pPr>
        <w:pStyle w:val="Paragrafoelenco"/>
        <w:numPr>
          <w:ilvl w:val="0"/>
          <w:numId w:val="2"/>
        </w:numPr>
        <w:spacing w:before="71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C35E45">
        <w:rPr>
          <w:rFonts w:asciiTheme="majorHAnsi" w:hAnsiTheme="majorHAnsi" w:cstheme="majorHAnsi"/>
          <w:w w:val="110"/>
          <w:sz w:val="24"/>
          <w:szCs w:val="24"/>
        </w:rPr>
        <w:t>Approvazione verbale seduta precedente</w:t>
      </w:r>
      <w:r w:rsidRPr="00C35E45">
        <w:rPr>
          <w:rFonts w:asciiTheme="majorHAnsi" w:hAnsiTheme="majorHAnsi" w:cstheme="majorHAnsi"/>
          <w:spacing w:val="1"/>
          <w:w w:val="110"/>
          <w:sz w:val="24"/>
          <w:szCs w:val="24"/>
        </w:rPr>
        <w:t>;</w:t>
      </w:r>
    </w:p>
    <w:p w:rsidR="00484F57" w:rsidRPr="00C35E45" w:rsidRDefault="00484F57" w:rsidP="001E5D08">
      <w:pPr>
        <w:pStyle w:val="Paragrafoelenco"/>
        <w:numPr>
          <w:ilvl w:val="0"/>
          <w:numId w:val="2"/>
        </w:numPr>
        <w:spacing w:before="71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C35E45">
        <w:rPr>
          <w:rFonts w:asciiTheme="majorHAnsi" w:hAnsiTheme="majorHAnsi" w:cstheme="majorHAnsi"/>
          <w:w w:val="110"/>
          <w:sz w:val="24"/>
          <w:szCs w:val="24"/>
        </w:rPr>
        <w:t>Finanziamenti progetti FS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R</w:t>
      </w:r>
      <w:r w:rsidRPr="00C35E45">
        <w:rPr>
          <w:rFonts w:asciiTheme="majorHAnsi" w:hAnsiTheme="majorHAnsi" w:cstheme="majorHAnsi"/>
          <w:w w:val="110"/>
          <w:sz w:val="24"/>
          <w:szCs w:val="24"/>
        </w:rPr>
        <w:t>E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;</w:t>
      </w:r>
    </w:p>
    <w:p w:rsidR="00484F57" w:rsidRPr="00C35E45" w:rsidRDefault="00484F57" w:rsidP="001E5D08">
      <w:pPr>
        <w:pStyle w:val="Paragrafoelenco"/>
        <w:numPr>
          <w:ilvl w:val="0"/>
          <w:numId w:val="2"/>
        </w:numPr>
        <w:spacing w:before="71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C35E45">
        <w:rPr>
          <w:rFonts w:asciiTheme="majorHAnsi" w:hAnsiTheme="majorHAnsi" w:cstheme="majorHAnsi"/>
          <w:w w:val="110"/>
          <w:sz w:val="24"/>
          <w:szCs w:val="24"/>
        </w:rPr>
        <w:t>Ricognizione programma annuale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;</w:t>
      </w:r>
    </w:p>
    <w:p w:rsidR="00484F57" w:rsidRPr="00AD0831" w:rsidRDefault="007976F2" w:rsidP="001E5D08">
      <w:pPr>
        <w:pStyle w:val="Paragrafoelenco"/>
        <w:numPr>
          <w:ilvl w:val="0"/>
          <w:numId w:val="2"/>
        </w:numPr>
        <w:spacing w:before="71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C35E45">
        <w:rPr>
          <w:rFonts w:asciiTheme="majorHAnsi" w:hAnsiTheme="majorHAnsi" w:cstheme="majorHAnsi"/>
          <w:w w:val="110"/>
          <w:sz w:val="24"/>
          <w:szCs w:val="24"/>
        </w:rPr>
        <w:t>Approvazione chiusura scuola</w:t>
      </w:r>
      <w:r w:rsidR="00484F57" w:rsidRPr="00C35E45">
        <w:rPr>
          <w:rFonts w:asciiTheme="majorHAnsi" w:hAnsiTheme="majorHAnsi" w:cstheme="majorHAnsi"/>
          <w:w w:val="110"/>
          <w:sz w:val="24"/>
          <w:szCs w:val="24"/>
        </w:rPr>
        <w:t xml:space="preserve"> prefestivi</w:t>
      </w:r>
      <w:r w:rsidR="00C35E45" w:rsidRPr="00C35E45">
        <w:rPr>
          <w:rFonts w:asciiTheme="majorHAnsi" w:hAnsiTheme="majorHAnsi" w:cstheme="majorHAnsi"/>
          <w:w w:val="110"/>
          <w:sz w:val="24"/>
          <w:szCs w:val="24"/>
        </w:rPr>
        <w:t>.</w:t>
      </w:r>
    </w:p>
    <w:p w:rsidR="00AD0831" w:rsidRPr="00C35E45" w:rsidRDefault="00AD0831" w:rsidP="001E5D08">
      <w:pPr>
        <w:pStyle w:val="Paragrafoelenco"/>
        <w:numPr>
          <w:ilvl w:val="0"/>
          <w:numId w:val="2"/>
        </w:numPr>
        <w:spacing w:before="71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110"/>
          <w:sz w:val="24"/>
          <w:szCs w:val="24"/>
        </w:rPr>
        <w:t xml:space="preserve">Esperto esterno di psicomotricità scuola infanzia </w:t>
      </w:r>
    </w:p>
    <w:p w:rsidR="00484F57" w:rsidRPr="00C35E45" w:rsidRDefault="00484F57" w:rsidP="001E5D08">
      <w:pPr>
        <w:pStyle w:val="Paragrafoelenco"/>
        <w:numPr>
          <w:ilvl w:val="0"/>
          <w:numId w:val="2"/>
        </w:numPr>
        <w:spacing w:before="71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C35E45">
        <w:rPr>
          <w:rFonts w:asciiTheme="majorHAnsi" w:hAnsiTheme="majorHAnsi" w:cstheme="majorHAnsi"/>
          <w:w w:val="105"/>
          <w:sz w:val="24"/>
          <w:szCs w:val="24"/>
        </w:rPr>
        <w:t>V</w:t>
      </w:r>
      <w:r w:rsidRPr="00C35E45">
        <w:rPr>
          <w:rFonts w:asciiTheme="majorHAnsi" w:hAnsiTheme="majorHAnsi" w:cstheme="majorHAnsi"/>
          <w:spacing w:val="28"/>
          <w:w w:val="105"/>
          <w:sz w:val="24"/>
          <w:szCs w:val="24"/>
        </w:rPr>
        <w:t>a</w:t>
      </w:r>
      <w:r w:rsidRPr="00C35E45">
        <w:rPr>
          <w:rFonts w:asciiTheme="majorHAnsi" w:hAnsiTheme="majorHAnsi" w:cstheme="majorHAnsi"/>
          <w:w w:val="105"/>
          <w:sz w:val="24"/>
          <w:szCs w:val="24"/>
        </w:rPr>
        <w:t>rie</w:t>
      </w:r>
      <w:r w:rsidRPr="00C35E45">
        <w:rPr>
          <w:rFonts w:asciiTheme="majorHAnsi" w:hAnsiTheme="majorHAnsi" w:cstheme="majorHAnsi"/>
          <w:spacing w:val="-12"/>
          <w:w w:val="105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w w:val="105"/>
          <w:sz w:val="24"/>
          <w:szCs w:val="24"/>
        </w:rPr>
        <w:t>ed</w:t>
      </w:r>
      <w:r w:rsidRPr="00C35E45">
        <w:rPr>
          <w:rFonts w:asciiTheme="majorHAnsi" w:hAnsiTheme="majorHAnsi" w:cstheme="majorHAnsi"/>
          <w:spacing w:val="4"/>
          <w:w w:val="105"/>
          <w:sz w:val="24"/>
          <w:szCs w:val="24"/>
        </w:rPr>
        <w:t xml:space="preserve"> </w:t>
      </w:r>
      <w:r w:rsidRPr="00C35E45">
        <w:rPr>
          <w:rFonts w:asciiTheme="majorHAnsi" w:hAnsiTheme="majorHAnsi" w:cstheme="majorHAnsi"/>
          <w:w w:val="105"/>
          <w:sz w:val="24"/>
          <w:szCs w:val="24"/>
        </w:rPr>
        <w:t>eventuali.</w:t>
      </w:r>
      <w:bookmarkStart w:id="0" w:name="_GoBack"/>
      <w:bookmarkEnd w:id="0"/>
    </w:p>
    <w:p w:rsidR="00312DB5" w:rsidRDefault="001C2B59" w:rsidP="00312DB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Cs w:val="24"/>
          <w:lang w:val="en-GB" w:eastAsia="it-IT"/>
        </w:rPr>
      </w:pPr>
      <w:r>
        <w:rPr>
          <w:rFonts w:asciiTheme="majorHAnsi" w:eastAsia="Times New Roman" w:hAnsiTheme="majorHAnsi" w:cstheme="majorHAnsi"/>
          <w:b/>
          <w:bCs/>
          <w:szCs w:val="24"/>
          <w:lang w:val="en-GB" w:eastAsia="it-IT"/>
        </w:rPr>
        <w:t xml:space="preserve">Il </w:t>
      </w:r>
      <w:proofErr w:type="spellStart"/>
      <w:r>
        <w:rPr>
          <w:rFonts w:asciiTheme="majorHAnsi" w:eastAsia="Times New Roman" w:hAnsiTheme="majorHAnsi" w:cstheme="majorHAnsi"/>
          <w:b/>
          <w:bCs/>
          <w:szCs w:val="24"/>
          <w:lang w:val="en-GB" w:eastAsia="it-IT"/>
        </w:rPr>
        <w:t>presidente</w:t>
      </w:r>
      <w:proofErr w:type="spellEnd"/>
    </w:p>
    <w:p w:rsidR="001C2B59" w:rsidRDefault="001C2B59" w:rsidP="00312DB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Cs w:val="24"/>
          <w:lang w:val="en-GB" w:eastAsia="it-IT"/>
        </w:rPr>
      </w:pPr>
      <w:r>
        <w:rPr>
          <w:rFonts w:asciiTheme="majorHAnsi" w:eastAsia="Times New Roman" w:hAnsiTheme="majorHAnsi" w:cstheme="majorHAnsi"/>
          <w:b/>
          <w:bCs/>
          <w:szCs w:val="24"/>
          <w:lang w:val="en-GB" w:eastAsia="it-IT"/>
        </w:rPr>
        <w:t xml:space="preserve">Pasquale </w:t>
      </w:r>
      <w:proofErr w:type="spellStart"/>
      <w:r>
        <w:rPr>
          <w:rFonts w:asciiTheme="majorHAnsi" w:eastAsia="Times New Roman" w:hAnsiTheme="majorHAnsi" w:cstheme="majorHAnsi"/>
          <w:b/>
          <w:bCs/>
          <w:szCs w:val="24"/>
          <w:lang w:val="en-GB" w:eastAsia="it-IT"/>
        </w:rPr>
        <w:t>Montanino</w:t>
      </w:r>
      <w:proofErr w:type="spellEnd"/>
    </w:p>
    <w:p w:rsidR="001C2B59" w:rsidRPr="001E5D08" w:rsidRDefault="001C2B59" w:rsidP="00312DB5">
      <w:pPr>
        <w:spacing w:after="0" w:line="240" w:lineRule="auto"/>
        <w:jc w:val="right"/>
        <w:rPr>
          <w:rFonts w:asciiTheme="majorHAnsi" w:eastAsia="Times New Roman" w:hAnsiTheme="majorHAnsi" w:cstheme="majorHAnsi"/>
          <w:szCs w:val="24"/>
          <w:lang w:val="en-GB" w:eastAsia="it-IT"/>
        </w:rPr>
      </w:pPr>
    </w:p>
    <w:p w:rsidR="00484F57" w:rsidRPr="00C35E45" w:rsidRDefault="00484F57" w:rsidP="00312DB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484F57" w:rsidRPr="00C35E45" w:rsidSect="00161EB3">
      <w:headerReference w:type="default" r:id="rId10"/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C7" w:rsidRDefault="003318C7" w:rsidP="0080348C">
      <w:pPr>
        <w:spacing w:after="0" w:line="240" w:lineRule="auto"/>
      </w:pPr>
      <w:r>
        <w:separator/>
      </w:r>
    </w:p>
  </w:endnote>
  <w:endnote w:type="continuationSeparator" w:id="0">
    <w:p w:rsidR="003318C7" w:rsidRDefault="003318C7" w:rsidP="0080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H w:val="single" w:sz="18" w:space="0" w:color="808080" w:themeColor="background1" w:themeShade="80"/>
      </w:tblBorders>
      <w:tblLook w:val="04A0"/>
    </w:tblPr>
    <w:tblGrid>
      <w:gridCol w:w="9854"/>
    </w:tblGrid>
    <w:tr w:rsidR="0080348C" w:rsidRPr="0080348C" w:rsidTr="007D30CC">
      <w:tc>
        <w:tcPr>
          <w:tcW w:w="9854" w:type="dxa"/>
        </w:tcPr>
        <w:p w:rsidR="0080348C" w:rsidRPr="0080348C" w:rsidRDefault="0080348C" w:rsidP="0080348C">
          <w:pPr>
            <w:pStyle w:val="Pidipagina"/>
            <w:spacing w:line="480" w:lineRule="auto"/>
            <w:jc w:val="center"/>
            <w:rPr>
              <w:color w:val="767171" w:themeColor="background2" w:themeShade="80"/>
              <w:sz w:val="20"/>
              <w:szCs w:val="20"/>
            </w:rPr>
          </w:pPr>
          <w:r w:rsidRPr="0080348C">
            <w:rPr>
              <w:color w:val="767171" w:themeColor="background2" w:themeShade="80"/>
              <w:sz w:val="20"/>
              <w:szCs w:val="20"/>
            </w:rPr>
            <w:t xml:space="preserve">Istituto Comprensivo </w:t>
          </w:r>
          <w:r w:rsidR="00B87986">
            <w:rPr>
              <w:color w:val="767171" w:themeColor="background2" w:themeShade="80"/>
              <w:sz w:val="20"/>
              <w:szCs w:val="20"/>
            </w:rPr>
            <w:t xml:space="preserve">Statale </w:t>
          </w:r>
          <w:r w:rsidRPr="0080348C">
            <w:rPr>
              <w:color w:val="767171" w:themeColor="background2" w:themeShade="80"/>
              <w:sz w:val="20"/>
              <w:szCs w:val="20"/>
            </w:rPr>
            <w:t>Vittorio De Sica – Volla (NA)</w:t>
          </w:r>
        </w:p>
      </w:tc>
    </w:tr>
  </w:tbl>
  <w:p w:rsidR="0080348C" w:rsidRPr="00E546FE" w:rsidRDefault="0080348C" w:rsidP="00E546FE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C7" w:rsidRDefault="003318C7" w:rsidP="0080348C">
      <w:pPr>
        <w:spacing w:after="0" w:line="240" w:lineRule="auto"/>
      </w:pPr>
      <w:r>
        <w:separator/>
      </w:r>
    </w:p>
  </w:footnote>
  <w:footnote w:type="continuationSeparator" w:id="0">
    <w:p w:rsidR="003318C7" w:rsidRDefault="003318C7" w:rsidP="0080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45" w:rsidRPr="004A6945" w:rsidRDefault="004A6945" w:rsidP="004A6945">
    <w:pPr>
      <w:pStyle w:val="Intestazione"/>
      <w:jc w:val="center"/>
      <w:rPr>
        <w:b/>
        <w:sz w:val="32"/>
        <w:szCs w:val="32"/>
      </w:rPr>
    </w:pPr>
    <w:r w:rsidRPr="004A6945">
      <w:rPr>
        <w:b/>
        <w:noProof/>
        <w:color w:val="2F5496" w:themeColor="accent1" w:themeShade="BF"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2175510</wp:posOffset>
          </wp:positionH>
          <wp:positionV relativeFrom="paragraph">
            <wp:posOffset>-145415</wp:posOffset>
          </wp:positionV>
          <wp:extent cx="1792605" cy="97536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  <w:r>
      <w:br/>
    </w:r>
    <w:r>
      <w:br/>
    </w:r>
    <w:r>
      <w:br/>
    </w:r>
    <w:r>
      <w:br/>
    </w:r>
    <w:r w:rsidRPr="004A6945">
      <w:rPr>
        <w:b/>
        <w:color w:val="2F5496" w:themeColor="accent1" w:themeShade="BF"/>
        <w:sz w:val="32"/>
        <w:szCs w:val="32"/>
      </w:rPr>
      <w:t>ISTITUTO COMPRENSIVO STATALE “VITTORIO SDE SICA”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4BDB"/>
    <w:multiLevelType w:val="hybridMultilevel"/>
    <w:tmpl w:val="A76A1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C25CF"/>
    <w:multiLevelType w:val="hybridMultilevel"/>
    <w:tmpl w:val="40BE2FDC"/>
    <w:lvl w:ilvl="0" w:tplc="5A3E5E9A">
      <w:start w:val="2"/>
      <w:numFmt w:val="decimal"/>
      <w:lvlText w:val="%1."/>
      <w:lvlJc w:val="left"/>
      <w:pPr>
        <w:ind w:left="1602" w:hanging="340"/>
        <w:jc w:val="left"/>
      </w:pPr>
      <w:rPr>
        <w:rFonts w:ascii="Times New Roman" w:eastAsia="Times New Roman" w:hAnsi="Times New Roman" w:hint="default"/>
        <w:color w:val="6E6E6E"/>
        <w:spacing w:val="2"/>
        <w:w w:val="101"/>
        <w:sz w:val="24"/>
        <w:szCs w:val="24"/>
      </w:rPr>
    </w:lvl>
    <w:lvl w:ilvl="1" w:tplc="D86C5158">
      <w:start w:val="1"/>
      <w:numFmt w:val="bullet"/>
      <w:lvlText w:val="•"/>
      <w:lvlJc w:val="left"/>
      <w:pPr>
        <w:ind w:left="2511" w:hanging="340"/>
      </w:pPr>
      <w:rPr>
        <w:rFonts w:hint="default"/>
      </w:rPr>
    </w:lvl>
    <w:lvl w:ilvl="2" w:tplc="0936C9A4">
      <w:start w:val="1"/>
      <w:numFmt w:val="bullet"/>
      <w:lvlText w:val="•"/>
      <w:lvlJc w:val="left"/>
      <w:pPr>
        <w:ind w:left="3419" w:hanging="340"/>
      </w:pPr>
      <w:rPr>
        <w:rFonts w:hint="default"/>
      </w:rPr>
    </w:lvl>
    <w:lvl w:ilvl="3" w:tplc="53600D22">
      <w:start w:val="1"/>
      <w:numFmt w:val="bullet"/>
      <w:lvlText w:val="•"/>
      <w:lvlJc w:val="left"/>
      <w:pPr>
        <w:ind w:left="4327" w:hanging="340"/>
      </w:pPr>
      <w:rPr>
        <w:rFonts w:hint="default"/>
      </w:rPr>
    </w:lvl>
    <w:lvl w:ilvl="4" w:tplc="0EE0FB7A">
      <w:start w:val="1"/>
      <w:numFmt w:val="bullet"/>
      <w:lvlText w:val="•"/>
      <w:lvlJc w:val="left"/>
      <w:pPr>
        <w:ind w:left="5235" w:hanging="340"/>
      </w:pPr>
      <w:rPr>
        <w:rFonts w:hint="default"/>
      </w:rPr>
    </w:lvl>
    <w:lvl w:ilvl="5" w:tplc="0CBCD33C">
      <w:start w:val="1"/>
      <w:numFmt w:val="bullet"/>
      <w:lvlText w:val="•"/>
      <w:lvlJc w:val="left"/>
      <w:pPr>
        <w:ind w:left="6144" w:hanging="340"/>
      </w:pPr>
      <w:rPr>
        <w:rFonts w:hint="default"/>
      </w:rPr>
    </w:lvl>
    <w:lvl w:ilvl="6" w:tplc="6144D2A6">
      <w:start w:val="1"/>
      <w:numFmt w:val="bullet"/>
      <w:lvlText w:val="•"/>
      <w:lvlJc w:val="left"/>
      <w:pPr>
        <w:ind w:left="7052" w:hanging="340"/>
      </w:pPr>
      <w:rPr>
        <w:rFonts w:hint="default"/>
      </w:rPr>
    </w:lvl>
    <w:lvl w:ilvl="7" w:tplc="B03C5D5E">
      <w:start w:val="1"/>
      <w:numFmt w:val="bullet"/>
      <w:lvlText w:val="•"/>
      <w:lvlJc w:val="left"/>
      <w:pPr>
        <w:ind w:left="7960" w:hanging="340"/>
      </w:pPr>
      <w:rPr>
        <w:rFonts w:hint="default"/>
      </w:rPr>
    </w:lvl>
    <w:lvl w:ilvl="8" w:tplc="4CDCFEFA">
      <w:start w:val="1"/>
      <w:numFmt w:val="bullet"/>
      <w:lvlText w:val="•"/>
      <w:lvlJc w:val="left"/>
      <w:pPr>
        <w:ind w:left="8869" w:hanging="3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44280"/>
    <w:rsid w:val="000540D9"/>
    <w:rsid w:val="00071298"/>
    <w:rsid w:val="00095ADA"/>
    <w:rsid w:val="000B15DA"/>
    <w:rsid w:val="000B27E1"/>
    <w:rsid w:val="000D1778"/>
    <w:rsid w:val="00107B4B"/>
    <w:rsid w:val="0011788F"/>
    <w:rsid w:val="00122450"/>
    <w:rsid w:val="00151D14"/>
    <w:rsid w:val="00161EB3"/>
    <w:rsid w:val="00165CB7"/>
    <w:rsid w:val="001728C4"/>
    <w:rsid w:val="00175D19"/>
    <w:rsid w:val="00184D68"/>
    <w:rsid w:val="001B7939"/>
    <w:rsid w:val="001C0BE9"/>
    <w:rsid w:val="001C2B59"/>
    <w:rsid w:val="001E5D08"/>
    <w:rsid w:val="001F3B60"/>
    <w:rsid w:val="0023355F"/>
    <w:rsid w:val="00233E56"/>
    <w:rsid w:val="002554F0"/>
    <w:rsid w:val="002C29C3"/>
    <w:rsid w:val="002D0D71"/>
    <w:rsid w:val="002E10F5"/>
    <w:rsid w:val="00312DB5"/>
    <w:rsid w:val="00313D12"/>
    <w:rsid w:val="003318C7"/>
    <w:rsid w:val="003334BD"/>
    <w:rsid w:val="00344898"/>
    <w:rsid w:val="0035397C"/>
    <w:rsid w:val="003567CF"/>
    <w:rsid w:val="003703BF"/>
    <w:rsid w:val="00377B61"/>
    <w:rsid w:val="0039637B"/>
    <w:rsid w:val="003C3DDB"/>
    <w:rsid w:val="003F2EB5"/>
    <w:rsid w:val="004234AC"/>
    <w:rsid w:val="00484F57"/>
    <w:rsid w:val="004A6945"/>
    <w:rsid w:val="004B4715"/>
    <w:rsid w:val="0050061C"/>
    <w:rsid w:val="00544EE0"/>
    <w:rsid w:val="005608FD"/>
    <w:rsid w:val="0056107B"/>
    <w:rsid w:val="005833FB"/>
    <w:rsid w:val="005D2488"/>
    <w:rsid w:val="00685C83"/>
    <w:rsid w:val="006A2ED6"/>
    <w:rsid w:val="006C21E6"/>
    <w:rsid w:val="00793DA9"/>
    <w:rsid w:val="007976F2"/>
    <w:rsid w:val="007B75AB"/>
    <w:rsid w:val="007E217F"/>
    <w:rsid w:val="007F6895"/>
    <w:rsid w:val="0080348C"/>
    <w:rsid w:val="00862F88"/>
    <w:rsid w:val="00876694"/>
    <w:rsid w:val="008A23B2"/>
    <w:rsid w:val="008C27BD"/>
    <w:rsid w:val="008E1DB8"/>
    <w:rsid w:val="008E6EB6"/>
    <w:rsid w:val="008E7BE8"/>
    <w:rsid w:val="0091007A"/>
    <w:rsid w:val="009C6B6A"/>
    <w:rsid w:val="009F703B"/>
    <w:rsid w:val="00A17C0B"/>
    <w:rsid w:val="00A27774"/>
    <w:rsid w:val="00A45096"/>
    <w:rsid w:val="00A45B16"/>
    <w:rsid w:val="00A626FF"/>
    <w:rsid w:val="00A775C5"/>
    <w:rsid w:val="00A8604D"/>
    <w:rsid w:val="00AB2F94"/>
    <w:rsid w:val="00AC3A58"/>
    <w:rsid w:val="00AD0831"/>
    <w:rsid w:val="00AD36A3"/>
    <w:rsid w:val="00B108D2"/>
    <w:rsid w:val="00B132E1"/>
    <w:rsid w:val="00B76FBC"/>
    <w:rsid w:val="00B87986"/>
    <w:rsid w:val="00B94DA9"/>
    <w:rsid w:val="00BB576D"/>
    <w:rsid w:val="00BC09DF"/>
    <w:rsid w:val="00BC1337"/>
    <w:rsid w:val="00BD07EE"/>
    <w:rsid w:val="00BE09E0"/>
    <w:rsid w:val="00BF1350"/>
    <w:rsid w:val="00BF20B7"/>
    <w:rsid w:val="00C006FB"/>
    <w:rsid w:val="00C35E45"/>
    <w:rsid w:val="00C511B5"/>
    <w:rsid w:val="00CA3E2B"/>
    <w:rsid w:val="00CB4FD8"/>
    <w:rsid w:val="00CC7A54"/>
    <w:rsid w:val="00CF2907"/>
    <w:rsid w:val="00D002CB"/>
    <w:rsid w:val="00D0348C"/>
    <w:rsid w:val="00D50796"/>
    <w:rsid w:val="00D52E67"/>
    <w:rsid w:val="00DB3DED"/>
    <w:rsid w:val="00DE36DF"/>
    <w:rsid w:val="00DF5CEE"/>
    <w:rsid w:val="00DF6E3C"/>
    <w:rsid w:val="00DF79E7"/>
    <w:rsid w:val="00E12695"/>
    <w:rsid w:val="00E172C2"/>
    <w:rsid w:val="00E353DD"/>
    <w:rsid w:val="00E44280"/>
    <w:rsid w:val="00E546FE"/>
    <w:rsid w:val="00E85F2A"/>
    <w:rsid w:val="00E91423"/>
    <w:rsid w:val="00E9466C"/>
    <w:rsid w:val="00ED168A"/>
    <w:rsid w:val="00EF31D6"/>
    <w:rsid w:val="00EF3534"/>
    <w:rsid w:val="00F66397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D68"/>
  </w:style>
  <w:style w:type="paragraph" w:styleId="Titolo2">
    <w:name w:val="heading 2"/>
    <w:basedOn w:val="Normale"/>
    <w:link w:val="Titolo2Carattere"/>
    <w:uiPriority w:val="1"/>
    <w:qFormat/>
    <w:rsid w:val="00484F57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CE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2E10F5"/>
    <w:pPr>
      <w:widowControl w:val="0"/>
      <w:spacing w:before="4" w:after="0" w:line="240" w:lineRule="auto"/>
      <w:ind w:left="862"/>
    </w:pPr>
    <w:rPr>
      <w:rFonts w:ascii="Calibri" w:eastAsia="Calibri" w:hAnsi="Calibri"/>
      <w:sz w:val="16"/>
      <w:szCs w:val="16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10F5"/>
    <w:rPr>
      <w:rFonts w:ascii="Calibri" w:eastAsia="Calibri" w:hAnsi="Calibri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03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48C"/>
  </w:style>
  <w:style w:type="paragraph" w:styleId="Pidipagina">
    <w:name w:val="footer"/>
    <w:basedOn w:val="Normale"/>
    <w:link w:val="PidipaginaCarattere"/>
    <w:uiPriority w:val="99"/>
    <w:unhideWhenUsed/>
    <w:rsid w:val="00803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4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4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6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84F57"/>
    <w:rPr>
      <w:rFonts w:ascii="Times New Roman" w:eastAsia="Times New Roman" w:hAnsi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2777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777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ambrosio</dc:creator>
  <cp:lastModifiedBy>desica</cp:lastModifiedBy>
  <cp:revision>6</cp:revision>
  <cp:lastPrinted>2021-09-12T13:27:00Z</cp:lastPrinted>
  <dcterms:created xsi:type="dcterms:W3CDTF">2021-09-16T08:53:00Z</dcterms:created>
  <dcterms:modified xsi:type="dcterms:W3CDTF">2021-09-20T10:26:00Z</dcterms:modified>
</cp:coreProperties>
</file>