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587" w:rsidRPr="00155BA3" w:rsidRDefault="00D04587" w:rsidP="00D04587">
      <w:pPr>
        <w:keepNext/>
        <w:keepLines/>
        <w:tabs>
          <w:tab w:val="left" w:pos="9900"/>
        </w:tabs>
        <w:spacing w:before="200" w:after="0"/>
        <w:ind w:right="-1"/>
        <w:jc w:val="center"/>
        <w:outlineLvl w:val="1"/>
        <w:rPr>
          <w:rFonts w:ascii="Broadway" w:eastAsiaTheme="majorEastAsia" w:hAnsi="Broadway" w:cstheme="majorBidi"/>
          <w:bCs/>
          <w:iCs/>
          <w:color w:val="0000FF"/>
          <w:sz w:val="32"/>
          <w:szCs w:val="32"/>
          <w:highlight w:val="cyan"/>
        </w:rPr>
      </w:pPr>
      <w:r w:rsidRPr="00155BA3">
        <w:rPr>
          <w:rFonts w:asciiTheme="majorHAnsi" w:eastAsiaTheme="majorEastAsia" w:hAnsiTheme="majorHAnsi" w:cstheme="majorBidi"/>
          <w:b/>
          <w:bCs/>
          <w:noProof/>
          <w:color w:val="4F81BD" w:themeColor="accent1"/>
          <w:sz w:val="26"/>
          <w:szCs w:val="26"/>
          <w:lang w:eastAsia="it-IT"/>
        </w:rPr>
        <w:drawing>
          <wp:inline distT="0" distB="0" distL="0" distR="0">
            <wp:extent cx="5705475" cy="676275"/>
            <wp:effectExtent l="19050" t="19050" r="28575" b="28575"/>
            <wp:docPr id="2" name="Immagine 1" descr="F:\Pon_Logo_full_MIUR_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F:\Pon_Logo_full_MIUR_t.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05475" cy="676275"/>
                    </a:xfrm>
                    <a:prstGeom prst="rect">
                      <a:avLst/>
                    </a:prstGeom>
                    <a:noFill/>
                    <a:ln w="6350" cmpd="sng">
                      <a:solidFill>
                        <a:srgbClr val="000000"/>
                      </a:solidFill>
                      <a:miter lim="800000"/>
                      <a:headEnd/>
                      <a:tailEnd/>
                    </a:ln>
                    <a:effectLst/>
                  </pic:spPr>
                </pic:pic>
              </a:graphicData>
            </a:graphic>
          </wp:inline>
        </w:drawing>
      </w:r>
    </w:p>
    <w:p w:rsidR="00D04587" w:rsidRPr="00155BA3" w:rsidRDefault="00D04587" w:rsidP="00D04587">
      <w:pPr>
        <w:keepNext/>
        <w:keepLines/>
        <w:spacing w:after="0" w:line="360" w:lineRule="auto"/>
        <w:ind w:right="-1"/>
        <w:jc w:val="center"/>
        <w:outlineLvl w:val="1"/>
        <w:rPr>
          <w:rFonts w:ascii="Broadway" w:eastAsiaTheme="majorEastAsia" w:hAnsi="Broadway" w:cs="Arial"/>
          <w:bCs/>
          <w:sz w:val="26"/>
          <w:szCs w:val="26"/>
        </w:rPr>
      </w:pPr>
      <w:r w:rsidRPr="00155BA3">
        <w:rPr>
          <w:rFonts w:asciiTheme="majorHAnsi" w:eastAsiaTheme="majorEastAsia" w:hAnsiTheme="majorHAnsi" w:cstheme="majorBidi"/>
          <w:b/>
          <w:bCs/>
          <w:noProof/>
          <w:color w:val="4F81BD" w:themeColor="accent1"/>
          <w:sz w:val="26"/>
          <w:szCs w:val="26"/>
          <w:lang w:eastAsia="it-IT"/>
        </w:rPr>
        <w:drawing>
          <wp:anchor distT="36576" distB="36576" distL="36576" distR="36576" simplePos="0" relativeHeight="251659264" behindDoc="0" locked="0" layoutInCell="1" allowOverlap="1">
            <wp:simplePos x="0" y="0"/>
            <wp:positionH relativeFrom="column">
              <wp:posOffset>-127000</wp:posOffset>
            </wp:positionH>
            <wp:positionV relativeFrom="paragraph">
              <wp:posOffset>173355</wp:posOffset>
            </wp:positionV>
            <wp:extent cx="457200" cy="342900"/>
            <wp:effectExtent l="0" t="0" r="0" b="0"/>
            <wp:wrapNone/>
            <wp:docPr id="3" name="Immagine 2"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pic:cNvPicPr>
                      <a:picLocks noChangeAspect="1" noChangeArrowheads="1"/>
                    </pic:cNvPicPr>
                  </pic:nvPicPr>
                  <pic:blipFill>
                    <a:blip r:embed="rId8" cstate="print">
                      <a:lum bright="6000" contrast="3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74167" b="62468"/>
                    <a:stretch>
                      <a:fillRect/>
                    </a:stretch>
                  </pic:blipFill>
                  <pic:spPr bwMode="auto">
                    <a:xfrm>
                      <a:off x="0" y="0"/>
                      <a:ext cx="457200" cy="342900"/>
                    </a:xfrm>
                    <a:prstGeom prst="rect">
                      <a:avLst/>
                    </a:prstGeom>
                    <a:noFill/>
                    <a:ln>
                      <a:noFill/>
                    </a:ln>
                    <a:effectLst/>
                  </pic:spPr>
                </pic:pic>
              </a:graphicData>
            </a:graphic>
          </wp:anchor>
        </w:drawing>
      </w:r>
      <w:r w:rsidRPr="00155BA3">
        <w:rPr>
          <w:rFonts w:ascii="Broadway" w:eastAsiaTheme="majorEastAsia" w:hAnsi="Broadway" w:cs="Arial"/>
          <w:bCs/>
          <w:sz w:val="26"/>
          <w:szCs w:val="26"/>
        </w:rPr>
        <w:t>ISTITUTO COMPRENSIVO STATALE *VITTORIO DE SICA*</w:t>
      </w:r>
    </w:p>
    <w:p w:rsidR="00D04587" w:rsidRPr="00155BA3" w:rsidRDefault="00D04587" w:rsidP="00D04587">
      <w:pPr>
        <w:keepNext/>
        <w:keepLines/>
        <w:spacing w:after="0" w:line="360" w:lineRule="auto"/>
        <w:ind w:right="-1"/>
        <w:jc w:val="center"/>
        <w:outlineLvl w:val="1"/>
        <w:rPr>
          <w:rFonts w:ascii="Agency FB" w:eastAsiaTheme="majorEastAsia" w:hAnsi="Agency FB" w:cs="Arial"/>
          <w:b/>
          <w:bCs/>
          <w:sz w:val="16"/>
          <w:szCs w:val="16"/>
        </w:rPr>
      </w:pPr>
      <w:r w:rsidRPr="00155BA3">
        <w:rPr>
          <w:rFonts w:ascii="Agency FB" w:eastAsiaTheme="majorEastAsia" w:hAnsi="Agency FB" w:cs="Arial"/>
          <w:b/>
          <w:bCs/>
          <w:sz w:val="16"/>
          <w:szCs w:val="16"/>
        </w:rPr>
        <w:t xml:space="preserve">Distretto 33-Cod Mecc. NAIC87400E-Direzione Amm.va Tel-Fax </w:t>
      </w:r>
      <w:r w:rsidRPr="00155BA3">
        <w:rPr>
          <w:rFonts w:ascii="Agency FB" w:eastAsiaTheme="majorEastAsia" w:hAnsi="Agency FB" w:cs="Arial"/>
          <w:b/>
          <w:bCs/>
          <w:sz w:val="16"/>
          <w:szCs w:val="16"/>
          <w:lang w:eastAsia="ar-SA"/>
        </w:rPr>
        <w:t xml:space="preserve">0817742411 -0810191226 </w:t>
      </w:r>
      <w:r w:rsidRPr="00155BA3">
        <w:rPr>
          <w:rFonts w:ascii="Agency FB" w:eastAsiaTheme="majorEastAsia" w:hAnsi="Agency FB" w:cs="Arial"/>
          <w:b/>
          <w:bCs/>
          <w:sz w:val="16"/>
          <w:szCs w:val="16"/>
        </w:rPr>
        <w:t xml:space="preserve"> -Succursale 0817742140 -</w:t>
      </w:r>
    </w:p>
    <w:p w:rsidR="00D04587" w:rsidRPr="00155BA3" w:rsidRDefault="00D04587" w:rsidP="00D04587">
      <w:pPr>
        <w:keepNext/>
        <w:keepLines/>
        <w:spacing w:after="0" w:line="360" w:lineRule="auto"/>
        <w:ind w:right="-1"/>
        <w:jc w:val="center"/>
        <w:outlineLvl w:val="1"/>
        <w:rPr>
          <w:rFonts w:asciiTheme="majorHAnsi" w:eastAsiaTheme="majorEastAsia" w:hAnsiTheme="majorHAnsi" w:cstheme="majorBidi"/>
          <w:bCs/>
          <w:sz w:val="16"/>
          <w:szCs w:val="16"/>
        </w:rPr>
      </w:pPr>
      <w:r w:rsidRPr="00155BA3">
        <w:rPr>
          <w:rFonts w:asciiTheme="majorHAnsi" w:eastAsiaTheme="majorEastAsia" w:hAnsiTheme="majorHAnsi" w:cstheme="majorBidi"/>
          <w:bCs/>
          <w:sz w:val="16"/>
          <w:szCs w:val="16"/>
        </w:rPr>
        <w:t>Codice Fiscale 80160310639 Via De Carolis, 4 -80040 VOLLA(Napoli)</w:t>
      </w:r>
    </w:p>
    <w:p w:rsidR="00D04587" w:rsidRPr="00155BA3" w:rsidRDefault="00D04587" w:rsidP="00D04587">
      <w:pPr>
        <w:keepNext/>
        <w:keepLines/>
        <w:tabs>
          <w:tab w:val="left" w:pos="-360"/>
          <w:tab w:val="left" w:pos="10800"/>
        </w:tabs>
        <w:spacing w:after="0" w:line="360" w:lineRule="auto"/>
        <w:jc w:val="center"/>
        <w:outlineLvl w:val="3"/>
        <w:rPr>
          <w:rFonts w:ascii="Agency FB" w:eastAsiaTheme="majorEastAsia" w:hAnsi="Agency FB" w:cs="Arial"/>
          <w:b/>
          <w:bCs/>
          <w:iCs/>
          <w:sz w:val="16"/>
          <w:szCs w:val="16"/>
        </w:rPr>
      </w:pPr>
      <w:r w:rsidRPr="00155BA3">
        <w:rPr>
          <w:rFonts w:ascii="Agency FB" w:eastAsiaTheme="majorEastAsia" w:hAnsi="Agency FB" w:cs="Arial"/>
          <w:b/>
          <w:bCs/>
          <w:iCs/>
          <w:sz w:val="16"/>
          <w:szCs w:val="16"/>
        </w:rPr>
        <w:t xml:space="preserve">e_mail: </w:t>
      </w:r>
      <w:hyperlink r:id="rId9" w:history="1">
        <w:r w:rsidRPr="00155BA3">
          <w:rPr>
            <w:rFonts w:ascii="Agency FB" w:eastAsiaTheme="majorEastAsia" w:hAnsi="Agency FB" w:cs="Arial"/>
            <w:b/>
            <w:bCs/>
            <w:iCs/>
            <w:sz w:val="16"/>
            <w:szCs w:val="16"/>
            <w:u w:val="single"/>
          </w:rPr>
          <w:t>naic87400e@istruzione.it</w:t>
        </w:r>
      </w:hyperlink>
      <w:r w:rsidRPr="00155BA3">
        <w:rPr>
          <w:rFonts w:ascii="Agency FB" w:eastAsiaTheme="majorEastAsia" w:hAnsi="Agency FB" w:cs="Arial"/>
          <w:b/>
          <w:bCs/>
          <w:iCs/>
          <w:sz w:val="16"/>
          <w:szCs w:val="16"/>
        </w:rPr>
        <w:t xml:space="preserve"> –  </w:t>
      </w:r>
      <w:hyperlink r:id="rId10" w:history="1">
        <w:r w:rsidRPr="00155BA3">
          <w:rPr>
            <w:rFonts w:ascii="Agency FB" w:eastAsiaTheme="majorEastAsia" w:hAnsi="Agency FB" w:cs="Arial"/>
            <w:b/>
            <w:bCs/>
            <w:iCs/>
            <w:sz w:val="16"/>
            <w:szCs w:val="16"/>
            <w:u w:val="single"/>
          </w:rPr>
          <w:t>naic87400e@pec.icsdesica.it</w:t>
        </w:r>
      </w:hyperlink>
      <w:r w:rsidRPr="00155BA3">
        <w:rPr>
          <w:rFonts w:ascii="Agency FB" w:eastAsiaTheme="majorEastAsia" w:hAnsi="Agency FB" w:cs="Arial"/>
          <w:b/>
          <w:bCs/>
          <w:iCs/>
          <w:sz w:val="16"/>
          <w:szCs w:val="16"/>
        </w:rPr>
        <w:t xml:space="preserve"> - Sito  Web : www.istitutocomprensivodesica.gov.it</w:t>
      </w:r>
    </w:p>
    <w:p w:rsidR="00D04587" w:rsidRPr="002050F5" w:rsidRDefault="00D04587" w:rsidP="002050F5">
      <w:pPr>
        <w:autoSpaceDE w:val="0"/>
        <w:autoSpaceDN w:val="0"/>
        <w:adjustRightInd w:val="0"/>
        <w:spacing w:after="0" w:line="240" w:lineRule="auto"/>
        <w:jc w:val="center"/>
        <w:rPr>
          <w:rFonts w:cs="Tunga-Bold"/>
          <w:b/>
          <w:bCs/>
          <w:sz w:val="30"/>
          <w:szCs w:val="30"/>
        </w:rPr>
      </w:pPr>
      <w:r>
        <w:pict>
          <v:rect id="_x0000_i1025" style="width:516.8pt;height:4.1pt" o:hrpct="990" o:hralign="center" o:hrstd="t" o:hrnoshade="t" o:hr="t" fillcolor="green" stroked="f"/>
        </w:pict>
      </w:r>
      <w:r w:rsidRPr="0057457D">
        <w:rPr>
          <w:rFonts w:cs="Tunga-Bold"/>
          <w:b/>
          <w:bCs/>
          <w:sz w:val="30"/>
          <w:szCs w:val="30"/>
        </w:rPr>
        <w:t xml:space="preserve"> </w:t>
      </w:r>
    </w:p>
    <w:p w:rsidR="0090078F" w:rsidRPr="00EE5A26" w:rsidRDefault="00620720" w:rsidP="0090078F">
      <w:pPr>
        <w:spacing w:after="0"/>
        <w:jc w:val="center"/>
        <w:rPr>
          <w:rFonts w:ascii="Times New Roman" w:hAnsi="Times New Roman"/>
          <w:b/>
          <w:sz w:val="28"/>
          <w:szCs w:val="28"/>
        </w:rPr>
      </w:pPr>
      <w:r w:rsidRPr="00EE5A26">
        <w:rPr>
          <w:rFonts w:ascii="Times New Roman" w:hAnsi="Times New Roman"/>
          <w:b/>
          <w:sz w:val="28"/>
          <w:szCs w:val="28"/>
        </w:rPr>
        <w:t xml:space="preserve">CIRCOLARE N. </w:t>
      </w:r>
    </w:p>
    <w:p w:rsidR="00882479" w:rsidRDefault="00957D12" w:rsidP="00957D12">
      <w:pPr>
        <w:pStyle w:val="NormaleWeb"/>
        <w:spacing w:before="0" w:beforeAutospacing="0" w:after="0" w:afterAutospacing="0"/>
        <w:jc w:val="right"/>
        <w:rPr>
          <w:b/>
          <w:bCs/>
        </w:rPr>
      </w:pPr>
      <w:r>
        <w:rPr>
          <w:b/>
          <w:bCs/>
        </w:rPr>
        <w:t>Ai docenti</w:t>
      </w:r>
    </w:p>
    <w:p w:rsidR="00957D12" w:rsidRDefault="00957D12" w:rsidP="00957D12">
      <w:pPr>
        <w:pStyle w:val="NormaleWeb"/>
        <w:spacing w:before="0" w:beforeAutospacing="0" w:after="0" w:afterAutospacing="0"/>
        <w:jc w:val="right"/>
        <w:rPr>
          <w:b/>
          <w:bCs/>
        </w:rPr>
      </w:pPr>
      <w:r>
        <w:rPr>
          <w:b/>
          <w:bCs/>
        </w:rPr>
        <w:t>Al personale della segreteria didattica</w:t>
      </w:r>
    </w:p>
    <w:p w:rsidR="00957D12" w:rsidRDefault="00957D12" w:rsidP="00957D12">
      <w:pPr>
        <w:pStyle w:val="NormaleWeb"/>
        <w:spacing w:before="0" w:beforeAutospacing="0" w:after="0" w:afterAutospacing="0"/>
        <w:jc w:val="right"/>
        <w:rPr>
          <w:b/>
          <w:bCs/>
        </w:rPr>
      </w:pPr>
      <w:r>
        <w:rPr>
          <w:b/>
          <w:bCs/>
        </w:rPr>
        <w:t>Ai coordinatori di classe</w:t>
      </w:r>
    </w:p>
    <w:p w:rsidR="00957D12" w:rsidRDefault="00957D12" w:rsidP="00957D12">
      <w:pPr>
        <w:pStyle w:val="NormaleWeb"/>
        <w:spacing w:before="0" w:beforeAutospacing="0" w:after="0" w:afterAutospacing="0"/>
        <w:jc w:val="right"/>
        <w:rPr>
          <w:b/>
          <w:bCs/>
        </w:rPr>
      </w:pPr>
      <w:r>
        <w:rPr>
          <w:b/>
          <w:bCs/>
        </w:rPr>
        <w:t>Al D.S.G.A.</w:t>
      </w:r>
    </w:p>
    <w:p w:rsidR="00957D12" w:rsidRPr="00882479" w:rsidRDefault="00957D12" w:rsidP="00957D12">
      <w:pPr>
        <w:pStyle w:val="NormaleWeb"/>
        <w:spacing w:before="0" w:beforeAutospacing="0" w:after="0" w:afterAutospacing="0"/>
        <w:jc w:val="right"/>
        <w:rPr>
          <w:b/>
          <w:bCs/>
        </w:rPr>
      </w:pPr>
    </w:p>
    <w:p w:rsidR="00882479" w:rsidRPr="00882479" w:rsidRDefault="00882479" w:rsidP="00882479">
      <w:pPr>
        <w:pStyle w:val="NormaleWeb"/>
      </w:pPr>
      <w:r w:rsidRPr="00882479">
        <w:t> </w:t>
      </w:r>
      <w:r w:rsidRPr="00882479">
        <w:rPr>
          <w:b/>
          <w:bCs/>
          <w:i/>
          <w:iCs/>
        </w:rPr>
        <w:t>Oggetto: Adozione dei libri di testo per l'anno scolastico 2015/2016 – istruzioni operative</w:t>
      </w:r>
    </w:p>
    <w:p w:rsidR="00882479" w:rsidRPr="00882479" w:rsidRDefault="00882479" w:rsidP="00BB401D">
      <w:pPr>
        <w:pStyle w:val="NormaleWeb"/>
        <w:jc w:val="both"/>
      </w:pPr>
      <w:r w:rsidRPr="00882479">
        <w:t>I docenti tutti, prima di procedere alle proposte di adozioni, avranno cura di confrontarsi in modo formale od informale con i colleghi che insegnano le stesse discipline su classi parallele e su classi di diversa annualità dello stesso corso e sezione, al fine di addivenire, per quanto possibile e comunque nel rispetto della libertà di insegnamento, a proposte di adozioni comuni e condivise.</w:t>
      </w:r>
    </w:p>
    <w:p w:rsidR="00882479" w:rsidRPr="00882479" w:rsidRDefault="00882479" w:rsidP="00BB401D">
      <w:pPr>
        <w:pStyle w:val="NormaleWeb"/>
        <w:jc w:val="both"/>
      </w:pPr>
      <w:r w:rsidRPr="00882479">
        <w:t xml:space="preserve">Prima di descrivere le modalità operative che ci condurranno all'approvazione delle proposte di adozioni nel prossimo collegio dei docenti previsto per il giorno </w:t>
      </w:r>
      <w:r w:rsidR="00BB401D">
        <w:t>22</w:t>
      </w:r>
      <w:r w:rsidRPr="00882479">
        <w:t xml:space="preserve"> Maggio 2015, si richiamano qui alcune tra le principali prescrizioni normative da tener presente per l'adozione dei libri di testo.</w:t>
      </w:r>
    </w:p>
    <w:p w:rsidR="00882479" w:rsidRPr="00882479" w:rsidRDefault="00882479" w:rsidP="00882479">
      <w:pPr>
        <w:pStyle w:val="NormaleWeb"/>
        <w:numPr>
          <w:ilvl w:val="0"/>
          <w:numId w:val="9"/>
        </w:numPr>
      </w:pPr>
      <w:r w:rsidRPr="00882479">
        <w:rPr>
          <w:b/>
          <w:bCs/>
        </w:rPr>
        <w:t>Scelta dei testi scolastici (art. 6, comma 1, legge n. 128/2013)</w:t>
      </w:r>
      <w:r w:rsidRPr="00882479">
        <w:br/>
      </w:r>
      <w:r w:rsidRPr="00882479">
        <w:rPr>
          <w:i/>
          <w:iCs/>
        </w:rPr>
        <w:t xml:space="preserve">Il collegio dei docenti può adottare, con formale delibera, libri di testo oppure strumenti alternativi, in coerenza con il piano dell'offerta formativa, con l'ordinamento scolastico e con il limite di spesa stabilito per ciascuna classe di corso. </w:t>
      </w:r>
    </w:p>
    <w:p w:rsidR="00882479" w:rsidRPr="00882479" w:rsidRDefault="00882479" w:rsidP="00882479">
      <w:pPr>
        <w:pStyle w:val="NormaleWeb"/>
        <w:numPr>
          <w:ilvl w:val="0"/>
          <w:numId w:val="9"/>
        </w:numPr>
      </w:pPr>
      <w:r w:rsidRPr="00882479">
        <w:rPr>
          <w:b/>
          <w:bCs/>
        </w:rPr>
        <w:t>Abolizione vincolo pluriennale di adozione (art. 11, legge n. 221/2012)</w:t>
      </w:r>
      <w:r w:rsidRPr="00882479">
        <w:br/>
      </w:r>
      <w:r w:rsidRPr="00882479">
        <w:rPr>
          <w:b/>
          <w:bCs/>
          <w:i/>
          <w:iCs/>
        </w:rPr>
        <w:t>Il vincolo temporale di adozione dei testi scolastici</w:t>
      </w:r>
      <w:r w:rsidRPr="00882479">
        <w:rPr>
          <w:i/>
          <w:iCs/>
        </w:rPr>
        <w:t xml:space="preserve"> (5 anni per la scuola primaria e 6 anni per la scuola secondaria di primo e di secondo grado) </w:t>
      </w:r>
      <w:r w:rsidRPr="00882479">
        <w:rPr>
          <w:b/>
          <w:bCs/>
          <w:i/>
          <w:iCs/>
        </w:rPr>
        <w:t xml:space="preserve">così come il vincolo quinquennale di immodificabilità dei contenuti dei testi sono abrogati </w:t>
      </w:r>
      <w:r w:rsidRPr="00882479">
        <w:rPr>
          <w:i/>
          <w:iCs/>
        </w:rPr>
        <w:t xml:space="preserve">a decorrere dalle adozioni per l'anno scolastico 2014/2015. Pertanto, anche nella prospettiva di limitare, per quanto possibile, i costi a carico delle famiglie, </w:t>
      </w:r>
      <w:r w:rsidRPr="00882479">
        <w:rPr>
          <w:b/>
          <w:bCs/>
          <w:i/>
          <w:iCs/>
        </w:rPr>
        <w:t>i collegi dei docenti possono confermare i testi scolastici già in uso, oppure possono procedere a nuove adozioni</w:t>
      </w:r>
      <w:r w:rsidRPr="00882479">
        <w:rPr>
          <w:i/>
          <w:iCs/>
        </w:rPr>
        <w:t xml:space="preserve"> per le classi prime e quarte della scuola primaria, per le classi prime della scuola secondaria di primo grado, </w:t>
      </w:r>
      <w:r w:rsidRPr="00882479">
        <w:rPr>
          <w:b/>
          <w:bCs/>
          <w:i/>
          <w:iCs/>
        </w:rPr>
        <w:t>per le classi prime e terze della scuola secondaria di secondo grado</w:t>
      </w:r>
      <w:r w:rsidRPr="00882479">
        <w:rPr>
          <w:i/>
          <w:iCs/>
        </w:rPr>
        <w:t xml:space="preserve">. </w:t>
      </w:r>
      <w:r w:rsidRPr="00882479">
        <w:rPr>
          <w:i/>
          <w:iCs/>
        </w:rPr>
        <w:br/>
      </w:r>
      <w:r w:rsidRPr="00882479">
        <w:rPr>
          <w:b/>
          <w:bCs/>
          <w:i/>
          <w:iCs/>
        </w:rPr>
        <w:t>In caso di nuove adozioni, i collegi dei docenti adottano libri nelle versioni digitali o miste, previste nell'allegato al decreto ministeriale n. 781/2013</w:t>
      </w:r>
      <w:r w:rsidRPr="00882479">
        <w:rPr>
          <w:i/>
          <w:iCs/>
        </w:rPr>
        <w:t xml:space="preserve"> (versione cartacea accompagnata da contenuti digitali integrativi; versione cartacea e digitale accompagnata da contenuti digitali integrativi; versione digitale accompagnata da contenuti digitali integrativi).</w:t>
      </w:r>
    </w:p>
    <w:p w:rsidR="00882479" w:rsidRPr="00882479" w:rsidRDefault="00882479" w:rsidP="00882479">
      <w:pPr>
        <w:pStyle w:val="NormaleWeb"/>
        <w:numPr>
          <w:ilvl w:val="0"/>
          <w:numId w:val="9"/>
        </w:numPr>
      </w:pPr>
      <w:r w:rsidRPr="00882479">
        <w:rPr>
          <w:b/>
          <w:bCs/>
        </w:rPr>
        <w:t xml:space="preserve">Testi consigliati (art. 6, comma 2, legge n. 128/2013) </w:t>
      </w:r>
      <w:r w:rsidRPr="00882479">
        <w:br/>
      </w:r>
      <w:r w:rsidRPr="00882479">
        <w:rPr>
          <w:b/>
          <w:bCs/>
          <w:i/>
          <w:iCs/>
        </w:rPr>
        <w:t>I testi consigliati possono essere indicati dal collegio dei docenti solo nel caso in cui rivestano carattere monografico o di approfondimento</w:t>
      </w:r>
      <w:r w:rsidRPr="00882479">
        <w:rPr>
          <w:i/>
          <w:iCs/>
        </w:rPr>
        <w:t xml:space="preserve"> delle discipline di riferimento. </w:t>
      </w:r>
      <w:r w:rsidRPr="00882479">
        <w:rPr>
          <w:b/>
          <w:bCs/>
          <w:i/>
          <w:iCs/>
        </w:rPr>
        <w:t xml:space="preserve">I </w:t>
      </w:r>
      <w:r w:rsidRPr="00882479">
        <w:rPr>
          <w:b/>
          <w:bCs/>
          <w:i/>
          <w:iCs/>
        </w:rPr>
        <w:lastRenderedPageBreak/>
        <w:t>libri di testo non rientrano tra i testi consigliati</w:t>
      </w:r>
      <w:r w:rsidRPr="00882479">
        <w:rPr>
          <w:i/>
          <w:iCs/>
        </w:rPr>
        <w:t xml:space="preserve">. Rientra, invece, tra i testi consigliati l'eventuale adozione di singoli contenuti digitali integrativi ovvero la loro adozione in forma disgiunta dal libro di testo. </w:t>
      </w:r>
    </w:p>
    <w:p w:rsidR="00882479" w:rsidRPr="00957D12" w:rsidRDefault="00882479" w:rsidP="00882479">
      <w:pPr>
        <w:pStyle w:val="NormaleWeb"/>
        <w:numPr>
          <w:ilvl w:val="0"/>
          <w:numId w:val="9"/>
        </w:numPr>
      </w:pPr>
      <w:r w:rsidRPr="00882479">
        <w:rPr>
          <w:b/>
          <w:bCs/>
        </w:rPr>
        <w:t xml:space="preserve">Riduzione tetti di spesa scuola secondaria (DM n. 781/2013) </w:t>
      </w:r>
      <w:r w:rsidRPr="00882479">
        <w:rPr>
          <w:b/>
          <w:bCs/>
        </w:rPr>
        <w:br/>
      </w:r>
      <w:r w:rsidRPr="00882479">
        <w:rPr>
          <w:i/>
          <w:iCs/>
        </w:rPr>
        <w:t xml:space="preserve">Il tetto di spesa definito per le classi prime di scuola secondaria di primo grado e per le classi prime e terze di scuola secondaria di secondo grado viene ridotto del 10 per cento, rispetto a quanto sarà definito con apposito decreto, rivalutando, per l'effetto inflattivo, i tetti di spesa individuati per le adozioni dell'anno scolastico 2012/2013 (DM n. 43/2012), solo se tutti i testi adottati per la classe sono di nuova adozione e realizzati nella versione cartacea e digitale accompagnata da contenuti digitali integrativi (modalità mista di tipo b – punto 2 dell'allegato al decreto ministeriale n. 781/2013). </w:t>
      </w:r>
      <w:r w:rsidRPr="00882479">
        <w:rPr>
          <w:i/>
          <w:iCs/>
        </w:rPr>
        <w:br/>
        <w:t xml:space="preserve">Il tetto di spesa definito per le classi prime di scuola secondaria di primo grado e per le classi prime e terze di scuola secondaria di secondo grado viene ridotto del 30 per cento, rispetto a quanto sarà definito con apposito decreto, rivalutando, per l'effetto inflattivo, i tetti di spesa individuati per le adozioni dell'anno scolastico 2012/2013 (DM n. 43/2012), solo se tutti i testi adottati per la classe sono di nuova adozione e realizzati nella versione digitale accompagnata da contenuti digitali integrativi (modalità digitale di tipo c – punto 2 dell'allegato al decreto ministeriale n. 781/2013). </w:t>
      </w:r>
      <w:r w:rsidRPr="00882479">
        <w:rPr>
          <w:i/>
          <w:iCs/>
        </w:rPr>
        <w:br/>
      </w:r>
      <w:r w:rsidRPr="00882479">
        <w:rPr>
          <w:b/>
          <w:bCs/>
          <w:i/>
          <w:iCs/>
        </w:rPr>
        <w:t>Eventuali sforamenti degli importi relativi ai tetti di spesa</w:t>
      </w:r>
      <w:r w:rsidRPr="00882479">
        <w:rPr>
          <w:i/>
          <w:iCs/>
        </w:rPr>
        <w:t xml:space="preserve"> della dotazione libraria obbligatoria delle classi di scuola secondaria di primo e di secondo grado </w:t>
      </w:r>
      <w:r w:rsidRPr="00882479">
        <w:rPr>
          <w:b/>
          <w:bCs/>
          <w:i/>
          <w:iCs/>
        </w:rPr>
        <w:t>debbono essere contenuti entro il limite massimo del 10 per cento</w:t>
      </w:r>
      <w:r w:rsidRPr="00882479">
        <w:rPr>
          <w:i/>
          <w:iCs/>
        </w:rPr>
        <w:t xml:space="preserve"> (rientra in tale fattispecie l'adozione di testi per discipline di nuova istituzione). In tal caso le delibere di adozione dei testi scolastici debbono essere adeguatamente motivate da parte del Collegio dei docenti e approvate dal Consiglio di istituto.</w:t>
      </w:r>
    </w:p>
    <w:p w:rsidR="00957D12" w:rsidRPr="00957D12" w:rsidRDefault="00957D12" w:rsidP="00957D12">
      <w:pPr>
        <w:pStyle w:val="NormaleWeb"/>
        <w:numPr>
          <w:ilvl w:val="0"/>
          <w:numId w:val="9"/>
        </w:numPr>
        <w:jc w:val="both"/>
        <w:rPr>
          <w:i/>
        </w:rPr>
      </w:pPr>
      <w:r>
        <w:rPr>
          <w:b/>
          <w:i/>
        </w:rPr>
        <w:t xml:space="preserve">Uniformità delle adozioni: </w:t>
      </w:r>
      <w:r w:rsidRPr="00957D12">
        <w:rPr>
          <w:i/>
        </w:rPr>
        <w:t>si suggerisce, per quanto possibile, di uniformare le adozioni dei libri di testo in sede di dipartimenti per materia, sia per ragioni di coerenza ed omogeneità metodologico-didattica nelle varie classi sia per prevenire la possibilità che il docente che adotta il libro possa non essere lo stesso di chi si troverà a doverlo effettivamente utilizzare l'anno prossimo.</w:t>
      </w:r>
    </w:p>
    <w:p w:rsidR="00957D12" w:rsidRPr="00957D12" w:rsidRDefault="00957D12" w:rsidP="00957D12">
      <w:pPr>
        <w:pStyle w:val="NormaleWeb"/>
        <w:numPr>
          <w:ilvl w:val="0"/>
          <w:numId w:val="9"/>
        </w:numPr>
        <w:jc w:val="both"/>
        <w:rPr>
          <w:i/>
        </w:rPr>
      </w:pPr>
      <w:r>
        <w:rPr>
          <w:b/>
          <w:i/>
        </w:rPr>
        <w:t xml:space="preserve">Opportunità di confermare i testi in adozione; </w:t>
      </w:r>
      <w:r w:rsidRPr="00957D12">
        <w:rPr>
          <w:i/>
        </w:rPr>
        <w:t xml:space="preserve">le vecchie norme sul blocco delle adozioni erano poste a tutela degli interessi delle famiglie, che ovviamente non sono venuti meno con la riforma di quest’anno. Si ritiene dunque, che salvo casi eccezionali e rigorosamente motivati, vadano confermate le vecchie adozioni. I coordinatori di classe debbono controllare il rispetto dei tetti di spesa prima delle riunioni dei consigli, in modo da potervi porre rimedio.  </w:t>
      </w:r>
    </w:p>
    <w:p w:rsidR="00882479" w:rsidRPr="00882479" w:rsidRDefault="00882479" w:rsidP="00882479">
      <w:pPr>
        <w:pStyle w:val="NormaleWeb"/>
      </w:pPr>
      <w:r w:rsidRPr="00882479">
        <w:t> </w:t>
      </w:r>
      <w:r w:rsidRPr="00882479">
        <w:rPr>
          <w:b/>
          <w:bCs/>
        </w:rPr>
        <w:t>ISTRUZIONI OPERATIVE</w:t>
      </w:r>
    </w:p>
    <w:p w:rsidR="00882479" w:rsidRPr="00882479" w:rsidRDefault="00882479" w:rsidP="00085837">
      <w:pPr>
        <w:pStyle w:val="NormaleWeb"/>
        <w:jc w:val="both"/>
      </w:pPr>
      <w:r w:rsidRPr="00882479">
        <w:t>Le proposte di adozione, prima di sottoporle all'approvazione del collegio dei docenti, saranno elaborate all'interno dei singoli consigli di classe</w:t>
      </w:r>
      <w:r w:rsidR="00667692">
        <w:t xml:space="preserve"> e interclasse</w:t>
      </w:r>
      <w:r w:rsidR="002901F2">
        <w:t xml:space="preserve">, </w:t>
      </w:r>
      <w:r w:rsidRPr="00882479">
        <w:t>alla presenza dei rappresentanti dei genitori.</w:t>
      </w:r>
    </w:p>
    <w:p w:rsidR="00882479" w:rsidRPr="00882479" w:rsidRDefault="00882479" w:rsidP="00085837">
      <w:pPr>
        <w:pStyle w:val="NormaleWeb"/>
        <w:jc w:val="both"/>
      </w:pPr>
      <w:r w:rsidRPr="00882479">
        <w:t>Negli eventuali casi in cui nel consiglio di queste classi manchi un docente specialista di una disciplina, il coordinatore si attiverà per richiedere la collaborazione del docente della disciplina nella classe parallela di altra sezione.</w:t>
      </w:r>
    </w:p>
    <w:p w:rsidR="007E45E7" w:rsidRDefault="007E45E7" w:rsidP="00085837">
      <w:pPr>
        <w:pStyle w:val="NormaleWeb"/>
        <w:jc w:val="both"/>
        <w:rPr>
          <w:b/>
          <w:bCs/>
        </w:rPr>
      </w:pPr>
    </w:p>
    <w:p w:rsidR="002050F5" w:rsidRDefault="002050F5" w:rsidP="00085837">
      <w:pPr>
        <w:pStyle w:val="NormaleWeb"/>
        <w:jc w:val="both"/>
        <w:rPr>
          <w:b/>
          <w:bCs/>
        </w:rPr>
      </w:pPr>
    </w:p>
    <w:p w:rsidR="002050F5" w:rsidRDefault="002050F5" w:rsidP="00085837">
      <w:pPr>
        <w:pStyle w:val="NormaleWeb"/>
        <w:jc w:val="both"/>
        <w:rPr>
          <w:b/>
          <w:bCs/>
        </w:rPr>
      </w:pPr>
    </w:p>
    <w:p w:rsidR="00E63EFD" w:rsidRDefault="00E63EFD" w:rsidP="00E63EFD">
      <w:pPr>
        <w:pStyle w:val="NormaleWeb"/>
        <w:jc w:val="both"/>
        <w:rPr>
          <w:b/>
          <w:u w:val="single"/>
        </w:rPr>
      </w:pPr>
      <w:r w:rsidRPr="007E45E7">
        <w:rPr>
          <w:b/>
          <w:u w:val="single"/>
        </w:rPr>
        <w:lastRenderedPageBreak/>
        <w:t>Scuola Primaria</w:t>
      </w:r>
    </w:p>
    <w:p w:rsidR="00E63EFD" w:rsidRDefault="00E63EFD" w:rsidP="00E63EFD">
      <w:pPr>
        <w:pStyle w:val="NormaleWeb"/>
        <w:numPr>
          <w:ilvl w:val="0"/>
          <w:numId w:val="15"/>
        </w:numPr>
        <w:jc w:val="both"/>
      </w:pPr>
      <w:r>
        <w:t>Ogni docente</w:t>
      </w:r>
      <w:r w:rsidRPr="002F4696">
        <w:t xml:space="preserve"> </w:t>
      </w:r>
      <w:r>
        <w:t xml:space="preserve">dell’interclasse </w:t>
      </w:r>
      <w:r w:rsidRPr="002F4696">
        <w:t>provvede a redigere</w:t>
      </w:r>
      <w:r>
        <w:t xml:space="preserve"> su apposito modello </w:t>
      </w:r>
      <w:r w:rsidRPr="001E42FB">
        <w:rPr>
          <w:b/>
        </w:rPr>
        <w:t>( allegato A)</w:t>
      </w:r>
      <w:r>
        <w:t xml:space="preserve"> le </w:t>
      </w:r>
      <w:r w:rsidRPr="002F4696">
        <w:t>proposte di adozione per le materie e le classi che gli competono</w:t>
      </w:r>
      <w:r>
        <w:t xml:space="preserve">. </w:t>
      </w:r>
      <w:r w:rsidRPr="00882479">
        <w:t>I modelli con le proposte di adozione, debitamente sottoscritti, devono essere compilati e consegnati al coordinatore di classe anche nel caso di conferme di testi già in adozione.</w:t>
      </w:r>
    </w:p>
    <w:p w:rsidR="001E42FB" w:rsidRDefault="001E42FB" w:rsidP="00E63EFD">
      <w:pPr>
        <w:pStyle w:val="NormaleWeb"/>
        <w:numPr>
          <w:ilvl w:val="0"/>
          <w:numId w:val="15"/>
        </w:numPr>
        <w:jc w:val="both"/>
      </w:pPr>
      <w:r w:rsidRPr="002F4696">
        <w:t>Per le propo</w:t>
      </w:r>
      <w:r>
        <w:t>ste di nuove adozioni i docenti dell’interclasse dovranno redigere</w:t>
      </w:r>
      <w:r w:rsidRPr="002F4696">
        <w:t xml:space="preserve"> una relazion</w:t>
      </w:r>
      <w:r>
        <w:t xml:space="preserve">e giustificativa della proposta </w:t>
      </w:r>
      <w:r w:rsidRPr="001E42FB">
        <w:rPr>
          <w:b/>
        </w:rPr>
        <w:t>( allegato C)</w:t>
      </w:r>
      <w:r w:rsidRPr="001E42FB">
        <w:t xml:space="preserve"> </w:t>
      </w:r>
    </w:p>
    <w:p w:rsidR="00E63EFD" w:rsidRDefault="00E63EFD" w:rsidP="00E63EFD">
      <w:pPr>
        <w:pStyle w:val="NormaleWeb"/>
        <w:numPr>
          <w:ilvl w:val="0"/>
          <w:numId w:val="15"/>
        </w:numPr>
        <w:jc w:val="both"/>
      </w:pPr>
      <w:r>
        <w:t xml:space="preserve">Ogni coordinatore </w:t>
      </w:r>
      <w:r w:rsidRPr="002F4696">
        <w:t xml:space="preserve"> </w:t>
      </w:r>
      <w:r>
        <w:t xml:space="preserve">dell’interclasse </w:t>
      </w:r>
      <w:r w:rsidRPr="002F4696">
        <w:t>provvede a redigere</w:t>
      </w:r>
      <w:r>
        <w:t xml:space="preserve"> su apposito modello </w:t>
      </w:r>
      <w:r w:rsidRPr="001E42FB">
        <w:rPr>
          <w:b/>
        </w:rPr>
        <w:t>( allegato B)</w:t>
      </w:r>
      <w:r>
        <w:t xml:space="preserve"> le </w:t>
      </w:r>
      <w:r w:rsidRPr="002F4696">
        <w:t>proposte di adozione per le materie e le classi che gli competono</w:t>
      </w:r>
      <w:r>
        <w:t>.</w:t>
      </w:r>
    </w:p>
    <w:p w:rsidR="00E63EFD" w:rsidRDefault="001E42FB" w:rsidP="00E63EFD">
      <w:pPr>
        <w:pStyle w:val="NormaleWeb"/>
        <w:numPr>
          <w:ilvl w:val="0"/>
          <w:numId w:val="15"/>
        </w:numPr>
        <w:jc w:val="both"/>
      </w:pPr>
      <w:r w:rsidRPr="00957D12">
        <w:t>Il Coordinatore, in sede di consiglio di classe, riunito in fase aperta alla presenza dei rappresent</w:t>
      </w:r>
      <w:r>
        <w:t xml:space="preserve">anti dei genitori </w:t>
      </w:r>
      <w:r w:rsidRPr="00957D12">
        <w:t xml:space="preserve">, avrà cura di sottoporre all'approvazione l'elenco dei libri da proporre per l'adozione. </w:t>
      </w:r>
      <w:r w:rsidRPr="00957D12">
        <w:rPr>
          <w:bCs/>
        </w:rPr>
        <w:t>Il Consiglio non potrà accogliere le proposte di nuove adozioni se non corredate della relazione scritta del docente proponente</w:t>
      </w:r>
      <w:r w:rsidRPr="00957D12">
        <w:t>.</w:t>
      </w:r>
    </w:p>
    <w:p w:rsidR="00E63EFD" w:rsidRPr="00E63EFD" w:rsidRDefault="001E42FB" w:rsidP="00E63EFD">
      <w:pPr>
        <w:pStyle w:val="NormaleWeb"/>
        <w:numPr>
          <w:ilvl w:val="0"/>
          <w:numId w:val="15"/>
        </w:numPr>
        <w:jc w:val="both"/>
      </w:pPr>
      <w:r>
        <w:t>Il C</w:t>
      </w:r>
      <w:r w:rsidR="00E63EFD" w:rsidRPr="002F4696">
        <w:t>oordinatore</w:t>
      </w:r>
      <w:r w:rsidR="00E63EFD">
        <w:t xml:space="preserve">, dopo la delibera del Collegio, </w:t>
      </w:r>
      <w:r w:rsidR="00E63EFD" w:rsidRPr="002F4696">
        <w:t xml:space="preserve"> provvederà a consegnare il fascicolo delle adozioni</w:t>
      </w:r>
      <w:r w:rsidR="00E63EFD">
        <w:t xml:space="preserve"> </w:t>
      </w:r>
      <w:r w:rsidR="00E63EFD" w:rsidRPr="001E42FB">
        <w:rPr>
          <w:b/>
        </w:rPr>
        <w:t>( allegato B-C )</w:t>
      </w:r>
      <w:r w:rsidR="00E63EFD" w:rsidRPr="002F4696">
        <w:t xml:space="preserve"> in segreteria didattica</w:t>
      </w:r>
    </w:p>
    <w:p w:rsidR="00E63EFD" w:rsidRDefault="007E45E7" w:rsidP="00085837">
      <w:pPr>
        <w:pStyle w:val="NormaleWeb"/>
        <w:jc w:val="both"/>
        <w:rPr>
          <w:b/>
          <w:bCs/>
          <w:u w:val="single"/>
        </w:rPr>
      </w:pPr>
      <w:r w:rsidRPr="007E45E7">
        <w:rPr>
          <w:b/>
          <w:bCs/>
          <w:u w:val="single"/>
        </w:rPr>
        <w:t>Scuola Secondaria di primo grado</w:t>
      </w:r>
    </w:p>
    <w:p w:rsidR="00E63EFD" w:rsidRPr="001E42FB" w:rsidRDefault="007E45E7" w:rsidP="00957D12">
      <w:pPr>
        <w:pStyle w:val="NormaleWeb"/>
        <w:numPr>
          <w:ilvl w:val="0"/>
          <w:numId w:val="14"/>
        </w:numPr>
        <w:jc w:val="both"/>
        <w:rPr>
          <w:b/>
          <w:bCs/>
          <w:u w:val="single"/>
        </w:rPr>
      </w:pPr>
      <w:r w:rsidRPr="00E63EFD">
        <w:rPr>
          <w:bCs/>
        </w:rPr>
        <w:t>O</w:t>
      </w:r>
      <w:r w:rsidR="00882479" w:rsidRPr="00E63EFD">
        <w:rPr>
          <w:bCs/>
        </w:rPr>
        <w:t>gni docente provvederà a consegnare ai coordinatori</w:t>
      </w:r>
      <w:r w:rsidR="00E63EFD">
        <w:rPr>
          <w:bCs/>
        </w:rPr>
        <w:t xml:space="preserve"> di classe</w:t>
      </w:r>
      <w:r w:rsidR="00882479" w:rsidRPr="00E63EFD">
        <w:rPr>
          <w:bCs/>
        </w:rPr>
        <w:t xml:space="preserve"> le proposte di adozione</w:t>
      </w:r>
      <w:r w:rsidR="00882479" w:rsidRPr="00882479">
        <w:t xml:space="preserve"> riportando con precisione e chiarezza i dati dei testi </w:t>
      </w:r>
      <w:r w:rsidR="00882479" w:rsidRPr="001E42FB">
        <w:t>sul modello</w:t>
      </w:r>
      <w:r w:rsidR="00882479" w:rsidRPr="00E63EFD">
        <w:rPr>
          <w:b/>
        </w:rPr>
        <w:t xml:space="preserve"> </w:t>
      </w:r>
      <w:r w:rsidR="00085837" w:rsidRPr="00E63EFD">
        <w:rPr>
          <w:b/>
        </w:rPr>
        <w:t>(</w:t>
      </w:r>
      <w:r w:rsidR="00882479" w:rsidRPr="00E63EFD">
        <w:rPr>
          <w:b/>
        </w:rPr>
        <w:t>allegato</w:t>
      </w:r>
      <w:r w:rsidR="00085837" w:rsidRPr="00E63EFD">
        <w:rPr>
          <w:b/>
        </w:rPr>
        <w:t xml:space="preserve"> A)</w:t>
      </w:r>
      <w:r w:rsidR="00882479" w:rsidRPr="00882479">
        <w:t xml:space="preserve"> alla presente circolare.</w:t>
      </w:r>
      <w:r w:rsidR="00E63EFD">
        <w:t xml:space="preserve"> </w:t>
      </w:r>
      <w:r w:rsidR="00882479" w:rsidRPr="00882479">
        <w:t>I modelli con le proposte di adozione, debitamente sottoscritti, devono essere compilati e consegnati al coordinatore di classe anche nel caso di conferme di testi già in adozione.</w:t>
      </w:r>
    </w:p>
    <w:p w:rsidR="001E42FB" w:rsidRPr="001E42FB" w:rsidRDefault="001E42FB" w:rsidP="001E42FB">
      <w:pPr>
        <w:pStyle w:val="NormaleWeb"/>
        <w:numPr>
          <w:ilvl w:val="0"/>
          <w:numId w:val="14"/>
        </w:numPr>
        <w:jc w:val="both"/>
        <w:rPr>
          <w:b/>
          <w:bCs/>
          <w:u w:val="single"/>
        </w:rPr>
      </w:pPr>
      <w:r w:rsidRPr="00E63EFD">
        <w:rPr>
          <w:bCs/>
        </w:rPr>
        <w:t>Per le proposte di nuove adozioni il docente</w:t>
      </w:r>
      <w:r>
        <w:rPr>
          <w:bCs/>
        </w:rPr>
        <w:t xml:space="preserve"> proponente </w:t>
      </w:r>
      <w:r w:rsidRPr="00E63EFD">
        <w:rPr>
          <w:bCs/>
        </w:rPr>
        <w:t>dovrà allegare al modello una relazione giustificativa della proposta</w:t>
      </w:r>
      <w:r w:rsidRPr="00E63EFD">
        <w:rPr>
          <w:b/>
          <w:bCs/>
        </w:rPr>
        <w:t xml:space="preserve"> ( allegato D)</w:t>
      </w:r>
    </w:p>
    <w:p w:rsidR="00E63EFD" w:rsidRPr="001E42FB" w:rsidRDefault="00E63EFD" w:rsidP="00957D12">
      <w:pPr>
        <w:pStyle w:val="NormaleWeb"/>
        <w:numPr>
          <w:ilvl w:val="0"/>
          <w:numId w:val="14"/>
        </w:numPr>
        <w:jc w:val="both"/>
        <w:rPr>
          <w:b/>
          <w:bCs/>
          <w:u w:val="single"/>
        </w:rPr>
      </w:pPr>
      <w:r>
        <w:t xml:space="preserve">Ogni coordinatore </w:t>
      </w:r>
      <w:r w:rsidRPr="002F4696">
        <w:t xml:space="preserve"> </w:t>
      </w:r>
      <w:r>
        <w:t xml:space="preserve">di classe </w:t>
      </w:r>
      <w:r w:rsidRPr="002F4696">
        <w:t>provvede a redigere</w:t>
      </w:r>
      <w:r>
        <w:t xml:space="preserve"> su apposito modello </w:t>
      </w:r>
      <w:r w:rsidRPr="001E42FB">
        <w:rPr>
          <w:b/>
        </w:rPr>
        <w:t>( allegato B)</w:t>
      </w:r>
      <w:r>
        <w:t xml:space="preserve"> le </w:t>
      </w:r>
      <w:r w:rsidRPr="002F4696">
        <w:t>proposte di adozione per le materie e le classi che gli competono</w:t>
      </w:r>
      <w:r>
        <w:t>.</w:t>
      </w:r>
    </w:p>
    <w:p w:rsidR="001E42FB" w:rsidRDefault="001E42FB" w:rsidP="00085837">
      <w:pPr>
        <w:pStyle w:val="NormaleWeb"/>
        <w:numPr>
          <w:ilvl w:val="0"/>
          <w:numId w:val="14"/>
        </w:numPr>
        <w:jc w:val="both"/>
      </w:pPr>
      <w:r w:rsidRPr="00957D12">
        <w:t>Il Coordinatore, in sede di consiglio di classe, riunito in fase aperta alla presenza dei rappresent</w:t>
      </w:r>
      <w:r>
        <w:t xml:space="preserve">anti dei genitori </w:t>
      </w:r>
      <w:r w:rsidRPr="00957D12">
        <w:t xml:space="preserve">, avrà cura di sottoporre all'approvazione l'elenco dei libri da proporre per l'adozione. </w:t>
      </w:r>
      <w:r w:rsidRPr="00957D12">
        <w:rPr>
          <w:bCs/>
        </w:rPr>
        <w:t>Il Consiglio non potrà accogliere le proposte di nuove adozioni se non corredate della relazione scritta del docente proponente</w:t>
      </w:r>
      <w:r w:rsidRPr="00957D12">
        <w:t>. Nel caso le proposte comportino il superamento dei limiti di spesa il consiglio provvederà ad individuare i testi da eliminare dall'elenco per rientrare nel tetto massimo di spesa.</w:t>
      </w:r>
    </w:p>
    <w:p w:rsidR="001E42FB" w:rsidRPr="00E63EFD" w:rsidRDefault="001E42FB" w:rsidP="001E42FB">
      <w:pPr>
        <w:pStyle w:val="NormaleWeb"/>
        <w:numPr>
          <w:ilvl w:val="0"/>
          <w:numId w:val="14"/>
        </w:numPr>
        <w:jc w:val="both"/>
      </w:pPr>
      <w:r>
        <w:t xml:space="preserve">Il Coordinatore, dopo la delibera del Collegio, </w:t>
      </w:r>
      <w:r w:rsidRPr="002F4696">
        <w:t xml:space="preserve"> provvederà a consegnare il fascicolo delle adozioni</w:t>
      </w:r>
      <w:r>
        <w:t xml:space="preserve"> </w:t>
      </w:r>
      <w:r w:rsidRPr="001E42FB">
        <w:rPr>
          <w:b/>
        </w:rPr>
        <w:t>( allegato B-D )</w:t>
      </w:r>
      <w:r w:rsidRPr="002F4696">
        <w:t xml:space="preserve"> in segreteria didattica</w:t>
      </w:r>
      <w:r>
        <w:t>.</w:t>
      </w:r>
    </w:p>
    <w:sectPr w:rsidR="001E42FB" w:rsidRPr="00E63EFD" w:rsidSect="009730F1">
      <w:headerReference w:type="default" r:id="rId11"/>
      <w:type w:val="continuous"/>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836" w:rsidRDefault="00832836" w:rsidP="004C715D">
      <w:pPr>
        <w:spacing w:after="0" w:line="240" w:lineRule="auto"/>
      </w:pPr>
      <w:r>
        <w:separator/>
      </w:r>
    </w:p>
  </w:endnote>
  <w:endnote w:type="continuationSeparator" w:id="1">
    <w:p w:rsidR="00832836" w:rsidRDefault="00832836" w:rsidP="004C71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Tung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836" w:rsidRDefault="00832836" w:rsidP="004C715D">
      <w:pPr>
        <w:spacing w:after="0" w:line="240" w:lineRule="auto"/>
      </w:pPr>
      <w:r>
        <w:separator/>
      </w:r>
    </w:p>
  </w:footnote>
  <w:footnote w:type="continuationSeparator" w:id="1">
    <w:p w:rsidR="00832836" w:rsidRDefault="00832836" w:rsidP="004C71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15D" w:rsidRDefault="00475B60">
    <w:pPr>
      <w:pStyle w:val="Intestazione"/>
      <w:jc w:val="right"/>
    </w:pPr>
    <w:r>
      <w:fldChar w:fldCharType="begin"/>
    </w:r>
    <w:r w:rsidR="004C715D">
      <w:instrText>PAGE   \* MERGEFORMAT</w:instrText>
    </w:r>
    <w:r>
      <w:fldChar w:fldCharType="separate"/>
    </w:r>
    <w:r w:rsidR="002050F5">
      <w:rPr>
        <w:noProof/>
      </w:rPr>
      <w:t>2</w:t>
    </w:r>
    <w:r>
      <w:fldChar w:fldCharType="end"/>
    </w:r>
  </w:p>
  <w:p w:rsidR="004C715D" w:rsidRDefault="004C715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E5083"/>
    <w:multiLevelType w:val="hybridMultilevel"/>
    <w:tmpl w:val="B44C7642"/>
    <w:lvl w:ilvl="0" w:tplc="0410000F">
      <w:start w:val="1"/>
      <w:numFmt w:val="decimal"/>
      <w:lvlText w:val="%1."/>
      <w:lvlJc w:val="left"/>
      <w:pPr>
        <w:ind w:left="1777" w:hanging="360"/>
      </w:pPr>
    </w:lvl>
    <w:lvl w:ilvl="1" w:tplc="04100019">
      <w:start w:val="1"/>
      <w:numFmt w:val="lowerLetter"/>
      <w:lvlText w:val="%2."/>
      <w:lvlJc w:val="left"/>
      <w:pPr>
        <w:ind w:left="2497" w:hanging="360"/>
      </w:pPr>
    </w:lvl>
    <w:lvl w:ilvl="2" w:tplc="0410001B" w:tentative="1">
      <w:start w:val="1"/>
      <w:numFmt w:val="lowerRoman"/>
      <w:lvlText w:val="%3."/>
      <w:lvlJc w:val="right"/>
      <w:pPr>
        <w:ind w:left="3217" w:hanging="180"/>
      </w:pPr>
    </w:lvl>
    <w:lvl w:ilvl="3" w:tplc="0410000F" w:tentative="1">
      <w:start w:val="1"/>
      <w:numFmt w:val="decimal"/>
      <w:lvlText w:val="%4."/>
      <w:lvlJc w:val="left"/>
      <w:pPr>
        <w:ind w:left="3937" w:hanging="360"/>
      </w:pPr>
    </w:lvl>
    <w:lvl w:ilvl="4" w:tplc="04100019" w:tentative="1">
      <w:start w:val="1"/>
      <w:numFmt w:val="lowerLetter"/>
      <w:lvlText w:val="%5."/>
      <w:lvlJc w:val="left"/>
      <w:pPr>
        <w:ind w:left="4657" w:hanging="360"/>
      </w:pPr>
    </w:lvl>
    <w:lvl w:ilvl="5" w:tplc="0410001B" w:tentative="1">
      <w:start w:val="1"/>
      <w:numFmt w:val="lowerRoman"/>
      <w:lvlText w:val="%6."/>
      <w:lvlJc w:val="right"/>
      <w:pPr>
        <w:ind w:left="5377" w:hanging="180"/>
      </w:pPr>
    </w:lvl>
    <w:lvl w:ilvl="6" w:tplc="0410000F" w:tentative="1">
      <w:start w:val="1"/>
      <w:numFmt w:val="decimal"/>
      <w:lvlText w:val="%7."/>
      <w:lvlJc w:val="left"/>
      <w:pPr>
        <w:ind w:left="6097" w:hanging="360"/>
      </w:pPr>
    </w:lvl>
    <w:lvl w:ilvl="7" w:tplc="04100019" w:tentative="1">
      <w:start w:val="1"/>
      <w:numFmt w:val="lowerLetter"/>
      <w:lvlText w:val="%8."/>
      <w:lvlJc w:val="left"/>
      <w:pPr>
        <w:ind w:left="6817" w:hanging="360"/>
      </w:pPr>
    </w:lvl>
    <w:lvl w:ilvl="8" w:tplc="0410001B" w:tentative="1">
      <w:start w:val="1"/>
      <w:numFmt w:val="lowerRoman"/>
      <w:lvlText w:val="%9."/>
      <w:lvlJc w:val="right"/>
      <w:pPr>
        <w:ind w:left="7537" w:hanging="180"/>
      </w:pPr>
    </w:lvl>
  </w:abstractNum>
  <w:abstractNum w:abstractNumId="1">
    <w:nsid w:val="11FD4513"/>
    <w:multiLevelType w:val="multilevel"/>
    <w:tmpl w:val="5956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044385"/>
    <w:multiLevelType w:val="hybridMultilevel"/>
    <w:tmpl w:val="B204DF94"/>
    <w:lvl w:ilvl="0" w:tplc="04100011">
      <w:start w:val="1"/>
      <w:numFmt w:val="decimal"/>
      <w:lvlText w:val="%1)"/>
      <w:lvlJc w:val="left"/>
      <w:pPr>
        <w:ind w:left="720" w:hanging="360"/>
      </w:pPr>
      <w:rPr>
        <w:rFonts w:hint="default"/>
        <w:b w:val="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EBB05A5"/>
    <w:multiLevelType w:val="multilevel"/>
    <w:tmpl w:val="997CC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0E29E4"/>
    <w:multiLevelType w:val="hybridMultilevel"/>
    <w:tmpl w:val="A09AAF82"/>
    <w:lvl w:ilvl="0" w:tplc="EFF8B536">
      <w:start w:val="1"/>
      <w:numFmt w:val="decimal"/>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4DA40FD"/>
    <w:multiLevelType w:val="hybridMultilevel"/>
    <w:tmpl w:val="B44C7642"/>
    <w:lvl w:ilvl="0" w:tplc="0410000F">
      <w:start w:val="1"/>
      <w:numFmt w:val="decimal"/>
      <w:lvlText w:val="%1."/>
      <w:lvlJc w:val="left"/>
      <w:pPr>
        <w:ind w:left="1485" w:hanging="360"/>
      </w:pPr>
    </w:lvl>
    <w:lvl w:ilvl="1" w:tplc="04100019">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6">
    <w:nsid w:val="504C4C3E"/>
    <w:multiLevelType w:val="hybridMultilevel"/>
    <w:tmpl w:val="41023B4A"/>
    <w:lvl w:ilvl="0" w:tplc="EFF8B536">
      <w:start w:val="1"/>
      <w:numFmt w:val="decimal"/>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BFB02B7"/>
    <w:multiLevelType w:val="hybridMultilevel"/>
    <w:tmpl w:val="6A6E89AE"/>
    <w:lvl w:ilvl="0" w:tplc="12CA131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F771906"/>
    <w:multiLevelType w:val="hybridMultilevel"/>
    <w:tmpl w:val="65AE215A"/>
    <w:lvl w:ilvl="0" w:tplc="04100011">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9024D67"/>
    <w:multiLevelType w:val="multilevel"/>
    <w:tmpl w:val="36B0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4C50F0"/>
    <w:multiLevelType w:val="hybridMultilevel"/>
    <w:tmpl w:val="883495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78F6FAE"/>
    <w:multiLevelType w:val="hybridMultilevel"/>
    <w:tmpl w:val="1DBAA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8FF2042"/>
    <w:multiLevelType w:val="multilevel"/>
    <w:tmpl w:val="8E14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F8019E"/>
    <w:multiLevelType w:val="multilevel"/>
    <w:tmpl w:val="65644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392825"/>
    <w:multiLevelType w:val="hybridMultilevel"/>
    <w:tmpl w:val="25A0C6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7"/>
  </w:num>
  <w:num w:numId="4">
    <w:abstractNumId w:val="5"/>
  </w:num>
  <w:num w:numId="5">
    <w:abstractNumId w:val="0"/>
  </w:num>
  <w:num w:numId="6">
    <w:abstractNumId w:val="13"/>
  </w:num>
  <w:num w:numId="7">
    <w:abstractNumId w:val="1"/>
  </w:num>
  <w:num w:numId="8">
    <w:abstractNumId w:val="3"/>
  </w:num>
  <w:num w:numId="9">
    <w:abstractNumId w:val="9"/>
  </w:num>
  <w:num w:numId="10">
    <w:abstractNumId w:val="12"/>
  </w:num>
  <w:num w:numId="11">
    <w:abstractNumId w:val="6"/>
  </w:num>
  <w:num w:numId="12">
    <w:abstractNumId w:val="10"/>
  </w:num>
  <w:num w:numId="13">
    <w:abstractNumId w:val="4"/>
  </w:num>
  <w:num w:numId="14">
    <w:abstractNumId w:val="2"/>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0"/>
    <w:footnote w:id="1"/>
  </w:footnotePr>
  <w:endnotePr>
    <w:endnote w:id="0"/>
    <w:endnote w:id="1"/>
  </w:endnotePr>
  <w:compat/>
  <w:rsids>
    <w:rsidRoot w:val="00E52DB3"/>
    <w:rsid w:val="00036CF1"/>
    <w:rsid w:val="00051F8B"/>
    <w:rsid w:val="00085837"/>
    <w:rsid w:val="000A1468"/>
    <w:rsid w:val="0010578D"/>
    <w:rsid w:val="00116FC5"/>
    <w:rsid w:val="00120A81"/>
    <w:rsid w:val="001631EF"/>
    <w:rsid w:val="00186CDE"/>
    <w:rsid w:val="001A3350"/>
    <w:rsid w:val="001B52ED"/>
    <w:rsid w:val="001E42FB"/>
    <w:rsid w:val="001F4727"/>
    <w:rsid w:val="002050F5"/>
    <w:rsid w:val="002174FC"/>
    <w:rsid w:val="002713CB"/>
    <w:rsid w:val="002901F2"/>
    <w:rsid w:val="00293988"/>
    <w:rsid w:val="002A33A7"/>
    <w:rsid w:val="002B57F3"/>
    <w:rsid w:val="002F4696"/>
    <w:rsid w:val="0034550D"/>
    <w:rsid w:val="00356BE2"/>
    <w:rsid w:val="003A6D3F"/>
    <w:rsid w:val="003C00C6"/>
    <w:rsid w:val="00450138"/>
    <w:rsid w:val="00475B60"/>
    <w:rsid w:val="004828CC"/>
    <w:rsid w:val="004A4C31"/>
    <w:rsid w:val="004A7363"/>
    <w:rsid w:val="004B620A"/>
    <w:rsid w:val="004C44CE"/>
    <w:rsid w:val="004C6525"/>
    <w:rsid w:val="004C715D"/>
    <w:rsid w:val="004D2BB9"/>
    <w:rsid w:val="00501D86"/>
    <w:rsid w:val="00516369"/>
    <w:rsid w:val="00530CB7"/>
    <w:rsid w:val="005371B2"/>
    <w:rsid w:val="00560BCC"/>
    <w:rsid w:val="00584848"/>
    <w:rsid w:val="00620720"/>
    <w:rsid w:val="00667692"/>
    <w:rsid w:val="00670D8A"/>
    <w:rsid w:val="00681F7D"/>
    <w:rsid w:val="006E4D0C"/>
    <w:rsid w:val="007228F7"/>
    <w:rsid w:val="0072732F"/>
    <w:rsid w:val="00730FAC"/>
    <w:rsid w:val="00757B31"/>
    <w:rsid w:val="007652D1"/>
    <w:rsid w:val="007B63FF"/>
    <w:rsid w:val="007C0633"/>
    <w:rsid w:val="007C38B1"/>
    <w:rsid w:val="007E45E7"/>
    <w:rsid w:val="007E7D92"/>
    <w:rsid w:val="00813D8C"/>
    <w:rsid w:val="00832836"/>
    <w:rsid w:val="008767ED"/>
    <w:rsid w:val="00880513"/>
    <w:rsid w:val="00882479"/>
    <w:rsid w:val="008A28ED"/>
    <w:rsid w:val="008A65E7"/>
    <w:rsid w:val="008D29A6"/>
    <w:rsid w:val="008F6860"/>
    <w:rsid w:val="0090078F"/>
    <w:rsid w:val="00932CF2"/>
    <w:rsid w:val="00946FB6"/>
    <w:rsid w:val="00957D12"/>
    <w:rsid w:val="009730F1"/>
    <w:rsid w:val="00973AD5"/>
    <w:rsid w:val="00993378"/>
    <w:rsid w:val="009C6315"/>
    <w:rsid w:val="009D4A18"/>
    <w:rsid w:val="009E11C3"/>
    <w:rsid w:val="00A565A8"/>
    <w:rsid w:val="00A604D4"/>
    <w:rsid w:val="00A60AED"/>
    <w:rsid w:val="00A81A37"/>
    <w:rsid w:val="00A869DF"/>
    <w:rsid w:val="00A94317"/>
    <w:rsid w:val="00AC6055"/>
    <w:rsid w:val="00AE4E20"/>
    <w:rsid w:val="00AF530E"/>
    <w:rsid w:val="00AF7688"/>
    <w:rsid w:val="00B61252"/>
    <w:rsid w:val="00BB401D"/>
    <w:rsid w:val="00BD7135"/>
    <w:rsid w:val="00BE221C"/>
    <w:rsid w:val="00BF2544"/>
    <w:rsid w:val="00BF66DD"/>
    <w:rsid w:val="00C0581D"/>
    <w:rsid w:val="00C07299"/>
    <w:rsid w:val="00C1526C"/>
    <w:rsid w:val="00C70B11"/>
    <w:rsid w:val="00CD0CD3"/>
    <w:rsid w:val="00CE2BB0"/>
    <w:rsid w:val="00CF51FD"/>
    <w:rsid w:val="00D004F3"/>
    <w:rsid w:val="00D04587"/>
    <w:rsid w:val="00D24566"/>
    <w:rsid w:val="00D4161E"/>
    <w:rsid w:val="00D47A1C"/>
    <w:rsid w:val="00D52687"/>
    <w:rsid w:val="00D6063A"/>
    <w:rsid w:val="00DE3E5A"/>
    <w:rsid w:val="00E16B12"/>
    <w:rsid w:val="00E251D5"/>
    <w:rsid w:val="00E360EA"/>
    <w:rsid w:val="00E4436B"/>
    <w:rsid w:val="00E52DB3"/>
    <w:rsid w:val="00E535BE"/>
    <w:rsid w:val="00E61FB6"/>
    <w:rsid w:val="00E6208B"/>
    <w:rsid w:val="00E63EFD"/>
    <w:rsid w:val="00E71259"/>
    <w:rsid w:val="00E92C46"/>
    <w:rsid w:val="00EB42ED"/>
    <w:rsid w:val="00EC7F8D"/>
    <w:rsid w:val="00ED1ADC"/>
    <w:rsid w:val="00EE5A26"/>
    <w:rsid w:val="00EF0A62"/>
    <w:rsid w:val="00F1673A"/>
    <w:rsid w:val="00F16F7E"/>
    <w:rsid w:val="00F211AF"/>
    <w:rsid w:val="00F42593"/>
    <w:rsid w:val="00F4618F"/>
    <w:rsid w:val="00F806E2"/>
    <w:rsid w:val="00FA0D22"/>
    <w:rsid w:val="00FC57D0"/>
    <w:rsid w:val="00FE76C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1ADC"/>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idascalia1">
    <w:name w:val="Didascalia1"/>
    <w:basedOn w:val="Normale"/>
    <w:next w:val="Normale"/>
    <w:rsid w:val="00620720"/>
    <w:pPr>
      <w:suppressAutoHyphens/>
      <w:autoSpaceDE w:val="0"/>
      <w:spacing w:after="0" w:line="240" w:lineRule="auto"/>
      <w:jc w:val="center"/>
    </w:pPr>
    <w:rPr>
      <w:rFonts w:ascii="Times New Roman" w:eastAsia="Times New Roman" w:hAnsi="Times New Roman"/>
      <w:sz w:val="28"/>
      <w:szCs w:val="28"/>
      <w:lang w:eastAsia="ar-SA"/>
    </w:rPr>
  </w:style>
  <w:style w:type="paragraph" w:styleId="Pidipagina">
    <w:name w:val="footer"/>
    <w:basedOn w:val="Normale"/>
    <w:link w:val="PidipaginaCarattere"/>
    <w:rsid w:val="00620720"/>
    <w:pPr>
      <w:suppressAutoHyphens/>
      <w:spacing w:after="0" w:line="240" w:lineRule="auto"/>
    </w:pPr>
    <w:rPr>
      <w:rFonts w:ascii="Times New Roman" w:eastAsia="Times New Roman" w:hAnsi="Times New Roman" w:cs="Calibri"/>
      <w:sz w:val="24"/>
      <w:szCs w:val="24"/>
      <w:lang w:eastAsia="ar-SA"/>
    </w:rPr>
  </w:style>
  <w:style w:type="character" w:customStyle="1" w:styleId="PidipaginaCarattere">
    <w:name w:val="Piè di pagina Carattere"/>
    <w:link w:val="Pidipagina"/>
    <w:rsid w:val="00620720"/>
    <w:rPr>
      <w:rFonts w:ascii="Times New Roman" w:eastAsia="Times New Roman" w:hAnsi="Times New Roman" w:cs="Calibri"/>
      <w:sz w:val="24"/>
      <w:szCs w:val="24"/>
      <w:lang w:eastAsia="ar-SA"/>
    </w:rPr>
  </w:style>
  <w:style w:type="character" w:styleId="Collegamentoipertestuale">
    <w:name w:val="Hyperlink"/>
    <w:rsid w:val="00620720"/>
    <w:rPr>
      <w:color w:val="0000FF"/>
      <w:u w:val="single"/>
    </w:rPr>
  </w:style>
  <w:style w:type="paragraph" w:styleId="Testofumetto">
    <w:name w:val="Balloon Text"/>
    <w:basedOn w:val="Normale"/>
    <w:link w:val="TestofumettoCarattere"/>
    <w:uiPriority w:val="99"/>
    <w:semiHidden/>
    <w:unhideWhenUsed/>
    <w:rsid w:val="00620720"/>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20720"/>
    <w:rPr>
      <w:rFonts w:ascii="Tahoma" w:hAnsi="Tahoma" w:cs="Tahoma"/>
      <w:sz w:val="16"/>
      <w:szCs w:val="16"/>
    </w:rPr>
  </w:style>
  <w:style w:type="table" w:styleId="Grigliatabella">
    <w:name w:val="Table Grid"/>
    <w:basedOn w:val="Tabellanormale"/>
    <w:rsid w:val="00DE3E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116FC5"/>
    <w:pPr>
      <w:ind w:left="720"/>
      <w:contextualSpacing/>
    </w:pPr>
  </w:style>
  <w:style w:type="paragraph" w:customStyle="1" w:styleId="Default">
    <w:name w:val="Default"/>
    <w:rsid w:val="00757B31"/>
    <w:pPr>
      <w:autoSpaceDE w:val="0"/>
      <w:autoSpaceDN w:val="0"/>
      <w:adjustRightInd w:val="0"/>
    </w:pPr>
    <w:rPr>
      <w:rFonts w:ascii="Times New Roman" w:eastAsia="Times New Roman" w:hAnsi="Times New Roman"/>
      <w:color w:val="000000"/>
      <w:sz w:val="24"/>
      <w:szCs w:val="24"/>
    </w:rPr>
  </w:style>
  <w:style w:type="paragraph" w:styleId="Intestazione">
    <w:name w:val="header"/>
    <w:basedOn w:val="Normale"/>
    <w:link w:val="IntestazioneCarattere"/>
    <w:uiPriority w:val="99"/>
    <w:unhideWhenUsed/>
    <w:rsid w:val="004C71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715D"/>
  </w:style>
  <w:style w:type="paragraph" w:styleId="NormaleWeb">
    <w:name w:val="Normal (Web)"/>
    <w:basedOn w:val="Normale"/>
    <w:uiPriority w:val="99"/>
    <w:unhideWhenUsed/>
    <w:rsid w:val="00D4161E"/>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uiPriority w:val="20"/>
    <w:qFormat/>
    <w:rsid w:val="00D4161E"/>
    <w:rPr>
      <w:i/>
      <w:iCs/>
    </w:rPr>
  </w:style>
</w:styles>
</file>

<file path=word/webSettings.xml><?xml version="1.0" encoding="utf-8"?>
<w:webSettings xmlns:r="http://schemas.openxmlformats.org/officeDocument/2006/relationships" xmlns:w="http://schemas.openxmlformats.org/wordprocessingml/2006/main">
  <w:divs>
    <w:div w:id="541403882">
      <w:bodyDiv w:val="1"/>
      <w:marLeft w:val="0"/>
      <w:marRight w:val="0"/>
      <w:marTop w:val="0"/>
      <w:marBottom w:val="0"/>
      <w:divBdr>
        <w:top w:val="none" w:sz="0" w:space="0" w:color="auto"/>
        <w:left w:val="none" w:sz="0" w:space="0" w:color="auto"/>
        <w:bottom w:val="none" w:sz="0" w:space="0" w:color="auto"/>
        <w:right w:val="none" w:sz="0" w:space="0" w:color="auto"/>
      </w:divBdr>
    </w:div>
    <w:div w:id="718433163">
      <w:bodyDiv w:val="1"/>
      <w:marLeft w:val="0"/>
      <w:marRight w:val="0"/>
      <w:marTop w:val="100"/>
      <w:marBottom w:val="100"/>
      <w:divBdr>
        <w:top w:val="none" w:sz="0" w:space="0" w:color="auto"/>
        <w:left w:val="none" w:sz="0" w:space="0" w:color="auto"/>
        <w:bottom w:val="none" w:sz="0" w:space="0" w:color="auto"/>
        <w:right w:val="none" w:sz="0" w:space="0" w:color="auto"/>
      </w:divBdr>
      <w:divsChild>
        <w:div w:id="1802991759">
          <w:marLeft w:val="0"/>
          <w:marRight w:val="0"/>
          <w:marTop w:val="0"/>
          <w:marBottom w:val="0"/>
          <w:divBdr>
            <w:top w:val="none" w:sz="0" w:space="0" w:color="auto"/>
            <w:left w:val="none" w:sz="0" w:space="0" w:color="auto"/>
            <w:bottom w:val="none" w:sz="0" w:space="0" w:color="auto"/>
            <w:right w:val="none" w:sz="0" w:space="0" w:color="auto"/>
          </w:divBdr>
          <w:divsChild>
            <w:div w:id="1414665484">
              <w:marLeft w:val="0"/>
              <w:marRight w:val="0"/>
              <w:marTop w:val="0"/>
              <w:marBottom w:val="0"/>
              <w:divBdr>
                <w:top w:val="none" w:sz="0" w:space="0" w:color="auto"/>
                <w:left w:val="none" w:sz="0" w:space="0" w:color="auto"/>
                <w:bottom w:val="none" w:sz="0" w:space="0" w:color="auto"/>
                <w:right w:val="none" w:sz="0" w:space="0" w:color="auto"/>
              </w:divBdr>
              <w:divsChild>
                <w:div w:id="403189488">
                  <w:marLeft w:val="0"/>
                  <w:marRight w:val="0"/>
                  <w:marTop w:val="0"/>
                  <w:marBottom w:val="0"/>
                  <w:divBdr>
                    <w:top w:val="none" w:sz="0" w:space="0" w:color="auto"/>
                    <w:left w:val="none" w:sz="0" w:space="0" w:color="auto"/>
                    <w:bottom w:val="none" w:sz="0" w:space="0" w:color="auto"/>
                    <w:right w:val="none" w:sz="0" w:space="0" w:color="auto"/>
                  </w:divBdr>
                  <w:divsChild>
                    <w:div w:id="247615694">
                      <w:marLeft w:val="0"/>
                      <w:marRight w:val="0"/>
                      <w:marTop w:val="0"/>
                      <w:marBottom w:val="0"/>
                      <w:divBdr>
                        <w:top w:val="none" w:sz="0" w:space="0" w:color="auto"/>
                        <w:left w:val="none" w:sz="0" w:space="0" w:color="auto"/>
                        <w:bottom w:val="none" w:sz="0" w:space="0" w:color="auto"/>
                        <w:right w:val="none" w:sz="0" w:space="0" w:color="auto"/>
                      </w:divBdr>
                      <w:divsChild>
                        <w:div w:id="225848357">
                          <w:marLeft w:val="0"/>
                          <w:marRight w:val="0"/>
                          <w:marTop w:val="0"/>
                          <w:marBottom w:val="0"/>
                          <w:divBdr>
                            <w:top w:val="none" w:sz="0" w:space="0" w:color="auto"/>
                            <w:left w:val="none" w:sz="0" w:space="0" w:color="auto"/>
                            <w:bottom w:val="none" w:sz="0" w:space="0" w:color="auto"/>
                            <w:right w:val="none" w:sz="0" w:space="0" w:color="auto"/>
                          </w:divBdr>
                          <w:divsChild>
                            <w:div w:id="43065803">
                              <w:marLeft w:val="0"/>
                              <w:marRight w:val="0"/>
                              <w:marTop w:val="0"/>
                              <w:marBottom w:val="0"/>
                              <w:divBdr>
                                <w:top w:val="none" w:sz="0" w:space="0" w:color="auto"/>
                                <w:left w:val="none" w:sz="0" w:space="0" w:color="auto"/>
                                <w:bottom w:val="none" w:sz="0" w:space="0" w:color="auto"/>
                                <w:right w:val="none" w:sz="0" w:space="0" w:color="auto"/>
                              </w:divBdr>
                              <w:divsChild>
                                <w:div w:id="1619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7261670">
      <w:bodyDiv w:val="1"/>
      <w:marLeft w:val="0"/>
      <w:marRight w:val="0"/>
      <w:marTop w:val="100"/>
      <w:marBottom w:val="100"/>
      <w:divBdr>
        <w:top w:val="none" w:sz="0" w:space="0" w:color="auto"/>
        <w:left w:val="none" w:sz="0" w:space="0" w:color="auto"/>
        <w:bottom w:val="none" w:sz="0" w:space="0" w:color="auto"/>
        <w:right w:val="none" w:sz="0" w:space="0" w:color="auto"/>
      </w:divBdr>
      <w:divsChild>
        <w:div w:id="1375930870">
          <w:marLeft w:val="0"/>
          <w:marRight w:val="0"/>
          <w:marTop w:val="0"/>
          <w:marBottom w:val="0"/>
          <w:divBdr>
            <w:top w:val="none" w:sz="0" w:space="0" w:color="auto"/>
            <w:left w:val="none" w:sz="0" w:space="0" w:color="auto"/>
            <w:bottom w:val="none" w:sz="0" w:space="0" w:color="auto"/>
            <w:right w:val="none" w:sz="0" w:space="0" w:color="auto"/>
          </w:divBdr>
          <w:divsChild>
            <w:div w:id="309406588">
              <w:marLeft w:val="0"/>
              <w:marRight w:val="0"/>
              <w:marTop w:val="0"/>
              <w:marBottom w:val="0"/>
              <w:divBdr>
                <w:top w:val="none" w:sz="0" w:space="0" w:color="auto"/>
                <w:left w:val="none" w:sz="0" w:space="0" w:color="auto"/>
                <w:bottom w:val="none" w:sz="0" w:space="0" w:color="auto"/>
                <w:right w:val="none" w:sz="0" w:space="0" w:color="auto"/>
              </w:divBdr>
              <w:divsChild>
                <w:div w:id="1864703846">
                  <w:marLeft w:val="0"/>
                  <w:marRight w:val="0"/>
                  <w:marTop w:val="0"/>
                  <w:marBottom w:val="0"/>
                  <w:divBdr>
                    <w:top w:val="none" w:sz="0" w:space="0" w:color="auto"/>
                    <w:left w:val="none" w:sz="0" w:space="0" w:color="auto"/>
                    <w:bottom w:val="none" w:sz="0" w:space="0" w:color="auto"/>
                    <w:right w:val="none" w:sz="0" w:space="0" w:color="auto"/>
                  </w:divBdr>
                  <w:divsChild>
                    <w:div w:id="184098834">
                      <w:marLeft w:val="0"/>
                      <w:marRight w:val="0"/>
                      <w:marTop w:val="0"/>
                      <w:marBottom w:val="0"/>
                      <w:divBdr>
                        <w:top w:val="none" w:sz="0" w:space="0" w:color="auto"/>
                        <w:left w:val="none" w:sz="0" w:space="0" w:color="auto"/>
                        <w:bottom w:val="none" w:sz="0" w:space="0" w:color="auto"/>
                        <w:right w:val="none" w:sz="0" w:space="0" w:color="auto"/>
                      </w:divBdr>
                      <w:divsChild>
                        <w:div w:id="2010593164">
                          <w:marLeft w:val="0"/>
                          <w:marRight w:val="0"/>
                          <w:marTop w:val="0"/>
                          <w:marBottom w:val="0"/>
                          <w:divBdr>
                            <w:top w:val="none" w:sz="0" w:space="0" w:color="auto"/>
                            <w:left w:val="none" w:sz="0" w:space="0" w:color="auto"/>
                            <w:bottom w:val="none" w:sz="0" w:space="0" w:color="auto"/>
                            <w:right w:val="none" w:sz="0" w:space="0" w:color="auto"/>
                          </w:divBdr>
                          <w:divsChild>
                            <w:div w:id="1584609731">
                              <w:marLeft w:val="0"/>
                              <w:marRight w:val="0"/>
                              <w:marTop w:val="0"/>
                              <w:marBottom w:val="0"/>
                              <w:divBdr>
                                <w:top w:val="none" w:sz="0" w:space="0" w:color="auto"/>
                                <w:left w:val="none" w:sz="0" w:space="0" w:color="auto"/>
                                <w:bottom w:val="none" w:sz="0" w:space="0" w:color="auto"/>
                                <w:right w:val="none" w:sz="0" w:space="0" w:color="auto"/>
                              </w:divBdr>
                              <w:divsChild>
                                <w:div w:id="118543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660421">
      <w:bodyDiv w:val="1"/>
      <w:marLeft w:val="0"/>
      <w:marRight w:val="0"/>
      <w:marTop w:val="0"/>
      <w:marBottom w:val="0"/>
      <w:divBdr>
        <w:top w:val="none" w:sz="0" w:space="0" w:color="auto"/>
        <w:left w:val="none" w:sz="0" w:space="0" w:color="auto"/>
        <w:bottom w:val="none" w:sz="0" w:space="0" w:color="auto"/>
        <w:right w:val="none" w:sz="0" w:space="0" w:color="auto"/>
      </w:divBdr>
      <w:divsChild>
        <w:div w:id="47190722">
          <w:marLeft w:val="0"/>
          <w:marRight w:val="0"/>
          <w:marTop w:val="0"/>
          <w:marBottom w:val="0"/>
          <w:divBdr>
            <w:top w:val="none" w:sz="0" w:space="0" w:color="auto"/>
            <w:left w:val="none" w:sz="0" w:space="0" w:color="auto"/>
            <w:bottom w:val="none" w:sz="0" w:space="0" w:color="auto"/>
            <w:right w:val="none" w:sz="0" w:space="0" w:color="auto"/>
          </w:divBdr>
          <w:divsChild>
            <w:div w:id="1119179628">
              <w:marLeft w:val="0"/>
              <w:marRight w:val="0"/>
              <w:marTop w:val="0"/>
              <w:marBottom w:val="0"/>
              <w:divBdr>
                <w:top w:val="none" w:sz="0" w:space="0" w:color="auto"/>
                <w:left w:val="none" w:sz="0" w:space="0" w:color="auto"/>
                <w:bottom w:val="none" w:sz="0" w:space="0" w:color="auto"/>
                <w:right w:val="none" w:sz="0" w:space="0" w:color="auto"/>
              </w:divBdr>
              <w:divsChild>
                <w:div w:id="7599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09473">
          <w:marLeft w:val="0"/>
          <w:marRight w:val="0"/>
          <w:marTop w:val="0"/>
          <w:marBottom w:val="0"/>
          <w:divBdr>
            <w:top w:val="none" w:sz="0" w:space="0" w:color="auto"/>
            <w:left w:val="none" w:sz="0" w:space="0" w:color="auto"/>
            <w:bottom w:val="none" w:sz="0" w:space="0" w:color="auto"/>
            <w:right w:val="none" w:sz="0" w:space="0" w:color="auto"/>
          </w:divBdr>
          <w:divsChild>
            <w:div w:id="425618227">
              <w:marLeft w:val="0"/>
              <w:marRight w:val="0"/>
              <w:marTop w:val="0"/>
              <w:marBottom w:val="0"/>
              <w:divBdr>
                <w:top w:val="none" w:sz="0" w:space="0" w:color="auto"/>
                <w:left w:val="none" w:sz="0" w:space="0" w:color="auto"/>
                <w:bottom w:val="none" w:sz="0" w:space="0" w:color="auto"/>
                <w:right w:val="none" w:sz="0" w:space="0" w:color="auto"/>
              </w:divBdr>
              <w:divsChild>
                <w:div w:id="1837454726">
                  <w:marLeft w:val="0"/>
                  <w:marRight w:val="0"/>
                  <w:marTop w:val="0"/>
                  <w:marBottom w:val="0"/>
                  <w:divBdr>
                    <w:top w:val="none" w:sz="0" w:space="0" w:color="auto"/>
                    <w:left w:val="none" w:sz="0" w:space="0" w:color="auto"/>
                    <w:bottom w:val="none" w:sz="0" w:space="0" w:color="auto"/>
                    <w:right w:val="none" w:sz="0" w:space="0" w:color="auto"/>
                  </w:divBdr>
                  <w:divsChild>
                    <w:div w:id="47076861">
                      <w:marLeft w:val="0"/>
                      <w:marRight w:val="0"/>
                      <w:marTop w:val="0"/>
                      <w:marBottom w:val="0"/>
                      <w:divBdr>
                        <w:top w:val="none" w:sz="0" w:space="0" w:color="auto"/>
                        <w:left w:val="none" w:sz="0" w:space="0" w:color="auto"/>
                        <w:bottom w:val="none" w:sz="0" w:space="0" w:color="auto"/>
                        <w:right w:val="none" w:sz="0" w:space="0" w:color="auto"/>
                      </w:divBdr>
                      <w:divsChild>
                        <w:div w:id="1035276192">
                          <w:marLeft w:val="0"/>
                          <w:marRight w:val="0"/>
                          <w:marTop w:val="0"/>
                          <w:marBottom w:val="0"/>
                          <w:divBdr>
                            <w:top w:val="none" w:sz="0" w:space="0" w:color="auto"/>
                            <w:left w:val="none" w:sz="0" w:space="0" w:color="auto"/>
                            <w:bottom w:val="none" w:sz="0" w:space="0" w:color="auto"/>
                            <w:right w:val="none" w:sz="0" w:space="0" w:color="auto"/>
                          </w:divBdr>
                          <w:divsChild>
                            <w:div w:id="21909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922229">
          <w:marLeft w:val="0"/>
          <w:marRight w:val="0"/>
          <w:marTop w:val="0"/>
          <w:marBottom w:val="0"/>
          <w:divBdr>
            <w:top w:val="none" w:sz="0" w:space="0" w:color="auto"/>
            <w:left w:val="none" w:sz="0" w:space="0" w:color="auto"/>
            <w:bottom w:val="none" w:sz="0" w:space="0" w:color="auto"/>
            <w:right w:val="none" w:sz="0" w:space="0" w:color="auto"/>
          </w:divBdr>
          <w:divsChild>
            <w:div w:id="1165364851">
              <w:marLeft w:val="0"/>
              <w:marRight w:val="0"/>
              <w:marTop w:val="0"/>
              <w:marBottom w:val="0"/>
              <w:divBdr>
                <w:top w:val="none" w:sz="0" w:space="0" w:color="auto"/>
                <w:left w:val="none" w:sz="0" w:space="0" w:color="auto"/>
                <w:bottom w:val="none" w:sz="0" w:space="0" w:color="auto"/>
                <w:right w:val="none" w:sz="0" w:space="0" w:color="auto"/>
              </w:divBdr>
              <w:divsChild>
                <w:div w:id="1160274346">
                  <w:marLeft w:val="0"/>
                  <w:marRight w:val="0"/>
                  <w:marTop w:val="0"/>
                  <w:marBottom w:val="0"/>
                  <w:divBdr>
                    <w:top w:val="none" w:sz="0" w:space="0" w:color="auto"/>
                    <w:left w:val="none" w:sz="0" w:space="0" w:color="auto"/>
                    <w:bottom w:val="none" w:sz="0" w:space="0" w:color="auto"/>
                    <w:right w:val="none" w:sz="0" w:space="0" w:color="auto"/>
                  </w:divBdr>
                  <w:divsChild>
                    <w:div w:id="2134785864">
                      <w:marLeft w:val="0"/>
                      <w:marRight w:val="0"/>
                      <w:marTop w:val="0"/>
                      <w:marBottom w:val="0"/>
                      <w:divBdr>
                        <w:top w:val="none" w:sz="0" w:space="0" w:color="auto"/>
                        <w:left w:val="none" w:sz="0" w:space="0" w:color="auto"/>
                        <w:bottom w:val="none" w:sz="0" w:space="0" w:color="auto"/>
                        <w:right w:val="none" w:sz="0" w:space="0" w:color="auto"/>
                      </w:divBdr>
                      <w:divsChild>
                        <w:div w:id="639388177">
                          <w:marLeft w:val="0"/>
                          <w:marRight w:val="0"/>
                          <w:marTop w:val="0"/>
                          <w:marBottom w:val="0"/>
                          <w:divBdr>
                            <w:top w:val="none" w:sz="0" w:space="0" w:color="auto"/>
                            <w:left w:val="none" w:sz="0" w:space="0" w:color="auto"/>
                            <w:bottom w:val="none" w:sz="0" w:space="0" w:color="auto"/>
                            <w:right w:val="none" w:sz="0" w:space="0" w:color="auto"/>
                          </w:divBdr>
                          <w:divsChild>
                            <w:div w:id="659189558">
                              <w:marLeft w:val="0"/>
                              <w:marRight w:val="0"/>
                              <w:marTop w:val="0"/>
                              <w:marBottom w:val="0"/>
                              <w:divBdr>
                                <w:top w:val="none" w:sz="0" w:space="0" w:color="auto"/>
                                <w:left w:val="none" w:sz="0" w:space="0" w:color="auto"/>
                                <w:bottom w:val="none" w:sz="0" w:space="0" w:color="auto"/>
                                <w:right w:val="none" w:sz="0" w:space="0" w:color="auto"/>
                              </w:divBdr>
                              <w:divsChild>
                                <w:div w:id="163128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06496">
                  <w:marLeft w:val="0"/>
                  <w:marRight w:val="0"/>
                  <w:marTop w:val="0"/>
                  <w:marBottom w:val="0"/>
                  <w:divBdr>
                    <w:top w:val="none" w:sz="0" w:space="0" w:color="auto"/>
                    <w:left w:val="none" w:sz="0" w:space="0" w:color="auto"/>
                    <w:bottom w:val="none" w:sz="0" w:space="0" w:color="auto"/>
                    <w:right w:val="none" w:sz="0" w:space="0" w:color="auto"/>
                  </w:divBdr>
                  <w:divsChild>
                    <w:div w:id="1689522360">
                      <w:marLeft w:val="0"/>
                      <w:marRight w:val="0"/>
                      <w:marTop w:val="0"/>
                      <w:marBottom w:val="0"/>
                      <w:divBdr>
                        <w:top w:val="none" w:sz="0" w:space="0" w:color="auto"/>
                        <w:left w:val="none" w:sz="0" w:space="0" w:color="auto"/>
                        <w:bottom w:val="none" w:sz="0" w:space="0" w:color="auto"/>
                        <w:right w:val="none" w:sz="0" w:space="0" w:color="auto"/>
                      </w:divBdr>
                      <w:divsChild>
                        <w:div w:id="1037196113">
                          <w:marLeft w:val="0"/>
                          <w:marRight w:val="0"/>
                          <w:marTop w:val="0"/>
                          <w:marBottom w:val="0"/>
                          <w:divBdr>
                            <w:top w:val="none" w:sz="0" w:space="0" w:color="auto"/>
                            <w:left w:val="none" w:sz="0" w:space="0" w:color="auto"/>
                            <w:bottom w:val="none" w:sz="0" w:space="0" w:color="auto"/>
                            <w:right w:val="none" w:sz="0" w:space="0" w:color="auto"/>
                          </w:divBdr>
                          <w:divsChild>
                            <w:div w:id="982664095">
                              <w:marLeft w:val="0"/>
                              <w:marRight w:val="0"/>
                              <w:marTop w:val="0"/>
                              <w:marBottom w:val="0"/>
                              <w:divBdr>
                                <w:top w:val="none" w:sz="0" w:space="0" w:color="auto"/>
                                <w:left w:val="none" w:sz="0" w:space="0" w:color="auto"/>
                                <w:bottom w:val="none" w:sz="0" w:space="0" w:color="auto"/>
                                <w:right w:val="none" w:sz="0" w:space="0" w:color="auto"/>
                              </w:divBdr>
                              <w:divsChild>
                                <w:div w:id="12997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088463">
      <w:bodyDiv w:val="1"/>
      <w:marLeft w:val="0"/>
      <w:marRight w:val="0"/>
      <w:marTop w:val="100"/>
      <w:marBottom w:val="100"/>
      <w:divBdr>
        <w:top w:val="none" w:sz="0" w:space="0" w:color="auto"/>
        <w:left w:val="none" w:sz="0" w:space="0" w:color="auto"/>
        <w:bottom w:val="none" w:sz="0" w:space="0" w:color="auto"/>
        <w:right w:val="none" w:sz="0" w:space="0" w:color="auto"/>
      </w:divBdr>
      <w:divsChild>
        <w:div w:id="682630061">
          <w:marLeft w:val="0"/>
          <w:marRight w:val="0"/>
          <w:marTop w:val="0"/>
          <w:marBottom w:val="0"/>
          <w:divBdr>
            <w:top w:val="none" w:sz="0" w:space="0" w:color="auto"/>
            <w:left w:val="none" w:sz="0" w:space="0" w:color="auto"/>
            <w:bottom w:val="none" w:sz="0" w:space="0" w:color="auto"/>
            <w:right w:val="none" w:sz="0" w:space="0" w:color="auto"/>
          </w:divBdr>
          <w:divsChild>
            <w:div w:id="1801337501">
              <w:marLeft w:val="0"/>
              <w:marRight w:val="0"/>
              <w:marTop w:val="0"/>
              <w:marBottom w:val="0"/>
              <w:divBdr>
                <w:top w:val="none" w:sz="0" w:space="0" w:color="auto"/>
                <w:left w:val="none" w:sz="0" w:space="0" w:color="auto"/>
                <w:bottom w:val="none" w:sz="0" w:space="0" w:color="auto"/>
                <w:right w:val="none" w:sz="0" w:space="0" w:color="auto"/>
              </w:divBdr>
              <w:divsChild>
                <w:div w:id="2083985646">
                  <w:marLeft w:val="0"/>
                  <w:marRight w:val="0"/>
                  <w:marTop w:val="0"/>
                  <w:marBottom w:val="0"/>
                  <w:divBdr>
                    <w:top w:val="none" w:sz="0" w:space="0" w:color="auto"/>
                    <w:left w:val="none" w:sz="0" w:space="0" w:color="auto"/>
                    <w:bottom w:val="none" w:sz="0" w:space="0" w:color="auto"/>
                    <w:right w:val="none" w:sz="0" w:space="0" w:color="auto"/>
                  </w:divBdr>
                  <w:divsChild>
                    <w:div w:id="1578637437">
                      <w:marLeft w:val="0"/>
                      <w:marRight w:val="0"/>
                      <w:marTop w:val="0"/>
                      <w:marBottom w:val="0"/>
                      <w:divBdr>
                        <w:top w:val="none" w:sz="0" w:space="0" w:color="auto"/>
                        <w:left w:val="none" w:sz="0" w:space="0" w:color="auto"/>
                        <w:bottom w:val="none" w:sz="0" w:space="0" w:color="auto"/>
                        <w:right w:val="none" w:sz="0" w:space="0" w:color="auto"/>
                      </w:divBdr>
                      <w:divsChild>
                        <w:div w:id="1643732818">
                          <w:marLeft w:val="0"/>
                          <w:marRight w:val="0"/>
                          <w:marTop w:val="0"/>
                          <w:marBottom w:val="0"/>
                          <w:divBdr>
                            <w:top w:val="none" w:sz="0" w:space="0" w:color="auto"/>
                            <w:left w:val="none" w:sz="0" w:space="0" w:color="auto"/>
                            <w:bottom w:val="none" w:sz="0" w:space="0" w:color="auto"/>
                            <w:right w:val="none" w:sz="0" w:space="0" w:color="auto"/>
                          </w:divBdr>
                          <w:divsChild>
                            <w:div w:id="1306618269">
                              <w:marLeft w:val="0"/>
                              <w:marRight w:val="0"/>
                              <w:marTop w:val="0"/>
                              <w:marBottom w:val="0"/>
                              <w:divBdr>
                                <w:top w:val="none" w:sz="0" w:space="0" w:color="auto"/>
                                <w:left w:val="none" w:sz="0" w:space="0" w:color="auto"/>
                                <w:bottom w:val="none" w:sz="0" w:space="0" w:color="auto"/>
                                <w:right w:val="none" w:sz="0" w:space="0" w:color="auto"/>
                              </w:divBdr>
                              <w:divsChild>
                                <w:div w:id="13452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3593">
      <w:bodyDiv w:val="1"/>
      <w:marLeft w:val="0"/>
      <w:marRight w:val="0"/>
      <w:marTop w:val="0"/>
      <w:marBottom w:val="0"/>
      <w:divBdr>
        <w:top w:val="none" w:sz="0" w:space="0" w:color="auto"/>
        <w:left w:val="none" w:sz="0" w:space="0" w:color="auto"/>
        <w:bottom w:val="none" w:sz="0" w:space="0" w:color="auto"/>
        <w:right w:val="none" w:sz="0" w:space="0" w:color="auto"/>
      </w:divBdr>
      <w:divsChild>
        <w:div w:id="109327779">
          <w:marLeft w:val="0"/>
          <w:marRight w:val="0"/>
          <w:marTop w:val="0"/>
          <w:marBottom w:val="0"/>
          <w:divBdr>
            <w:top w:val="none" w:sz="0" w:space="0" w:color="auto"/>
            <w:left w:val="none" w:sz="0" w:space="0" w:color="auto"/>
            <w:bottom w:val="none" w:sz="0" w:space="0" w:color="auto"/>
            <w:right w:val="none" w:sz="0" w:space="0" w:color="auto"/>
          </w:divBdr>
        </w:div>
        <w:div w:id="115955270">
          <w:marLeft w:val="0"/>
          <w:marRight w:val="0"/>
          <w:marTop w:val="0"/>
          <w:marBottom w:val="0"/>
          <w:divBdr>
            <w:top w:val="none" w:sz="0" w:space="0" w:color="auto"/>
            <w:left w:val="none" w:sz="0" w:space="0" w:color="auto"/>
            <w:bottom w:val="none" w:sz="0" w:space="0" w:color="auto"/>
            <w:right w:val="none" w:sz="0" w:space="0" w:color="auto"/>
          </w:divBdr>
        </w:div>
        <w:div w:id="198975961">
          <w:marLeft w:val="0"/>
          <w:marRight w:val="0"/>
          <w:marTop w:val="0"/>
          <w:marBottom w:val="0"/>
          <w:divBdr>
            <w:top w:val="none" w:sz="0" w:space="0" w:color="auto"/>
            <w:left w:val="none" w:sz="0" w:space="0" w:color="auto"/>
            <w:bottom w:val="none" w:sz="0" w:space="0" w:color="auto"/>
            <w:right w:val="none" w:sz="0" w:space="0" w:color="auto"/>
          </w:divBdr>
        </w:div>
        <w:div w:id="251935496">
          <w:marLeft w:val="0"/>
          <w:marRight w:val="0"/>
          <w:marTop w:val="0"/>
          <w:marBottom w:val="0"/>
          <w:divBdr>
            <w:top w:val="none" w:sz="0" w:space="0" w:color="auto"/>
            <w:left w:val="none" w:sz="0" w:space="0" w:color="auto"/>
            <w:bottom w:val="none" w:sz="0" w:space="0" w:color="auto"/>
            <w:right w:val="none" w:sz="0" w:space="0" w:color="auto"/>
          </w:divBdr>
        </w:div>
        <w:div w:id="428044879">
          <w:marLeft w:val="0"/>
          <w:marRight w:val="0"/>
          <w:marTop w:val="0"/>
          <w:marBottom w:val="0"/>
          <w:divBdr>
            <w:top w:val="none" w:sz="0" w:space="0" w:color="auto"/>
            <w:left w:val="none" w:sz="0" w:space="0" w:color="auto"/>
            <w:bottom w:val="none" w:sz="0" w:space="0" w:color="auto"/>
            <w:right w:val="none" w:sz="0" w:space="0" w:color="auto"/>
          </w:divBdr>
        </w:div>
        <w:div w:id="437412571">
          <w:marLeft w:val="0"/>
          <w:marRight w:val="0"/>
          <w:marTop w:val="0"/>
          <w:marBottom w:val="0"/>
          <w:divBdr>
            <w:top w:val="none" w:sz="0" w:space="0" w:color="auto"/>
            <w:left w:val="none" w:sz="0" w:space="0" w:color="auto"/>
            <w:bottom w:val="none" w:sz="0" w:space="0" w:color="auto"/>
            <w:right w:val="none" w:sz="0" w:space="0" w:color="auto"/>
          </w:divBdr>
        </w:div>
        <w:div w:id="445390586">
          <w:marLeft w:val="0"/>
          <w:marRight w:val="0"/>
          <w:marTop w:val="0"/>
          <w:marBottom w:val="0"/>
          <w:divBdr>
            <w:top w:val="none" w:sz="0" w:space="0" w:color="auto"/>
            <w:left w:val="none" w:sz="0" w:space="0" w:color="auto"/>
            <w:bottom w:val="none" w:sz="0" w:space="0" w:color="auto"/>
            <w:right w:val="none" w:sz="0" w:space="0" w:color="auto"/>
          </w:divBdr>
        </w:div>
        <w:div w:id="449324578">
          <w:marLeft w:val="0"/>
          <w:marRight w:val="0"/>
          <w:marTop w:val="0"/>
          <w:marBottom w:val="0"/>
          <w:divBdr>
            <w:top w:val="none" w:sz="0" w:space="0" w:color="auto"/>
            <w:left w:val="none" w:sz="0" w:space="0" w:color="auto"/>
            <w:bottom w:val="none" w:sz="0" w:space="0" w:color="auto"/>
            <w:right w:val="none" w:sz="0" w:space="0" w:color="auto"/>
          </w:divBdr>
        </w:div>
        <w:div w:id="546651888">
          <w:marLeft w:val="0"/>
          <w:marRight w:val="0"/>
          <w:marTop w:val="0"/>
          <w:marBottom w:val="0"/>
          <w:divBdr>
            <w:top w:val="none" w:sz="0" w:space="0" w:color="auto"/>
            <w:left w:val="none" w:sz="0" w:space="0" w:color="auto"/>
            <w:bottom w:val="none" w:sz="0" w:space="0" w:color="auto"/>
            <w:right w:val="none" w:sz="0" w:space="0" w:color="auto"/>
          </w:divBdr>
        </w:div>
        <w:div w:id="570383970">
          <w:marLeft w:val="0"/>
          <w:marRight w:val="0"/>
          <w:marTop w:val="0"/>
          <w:marBottom w:val="0"/>
          <w:divBdr>
            <w:top w:val="none" w:sz="0" w:space="0" w:color="auto"/>
            <w:left w:val="none" w:sz="0" w:space="0" w:color="auto"/>
            <w:bottom w:val="none" w:sz="0" w:space="0" w:color="auto"/>
            <w:right w:val="none" w:sz="0" w:space="0" w:color="auto"/>
          </w:divBdr>
        </w:div>
        <w:div w:id="660354801">
          <w:marLeft w:val="0"/>
          <w:marRight w:val="0"/>
          <w:marTop w:val="0"/>
          <w:marBottom w:val="0"/>
          <w:divBdr>
            <w:top w:val="none" w:sz="0" w:space="0" w:color="auto"/>
            <w:left w:val="none" w:sz="0" w:space="0" w:color="auto"/>
            <w:bottom w:val="none" w:sz="0" w:space="0" w:color="auto"/>
            <w:right w:val="none" w:sz="0" w:space="0" w:color="auto"/>
          </w:divBdr>
        </w:div>
        <w:div w:id="699626252">
          <w:marLeft w:val="0"/>
          <w:marRight w:val="0"/>
          <w:marTop w:val="0"/>
          <w:marBottom w:val="0"/>
          <w:divBdr>
            <w:top w:val="none" w:sz="0" w:space="0" w:color="auto"/>
            <w:left w:val="none" w:sz="0" w:space="0" w:color="auto"/>
            <w:bottom w:val="none" w:sz="0" w:space="0" w:color="auto"/>
            <w:right w:val="none" w:sz="0" w:space="0" w:color="auto"/>
          </w:divBdr>
        </w:div>
        <w:div w:id="746610873">
          <w:marLeft w:val="0"/>
          <w:marRight w:val="0"/>
          <w:marTop w:val="0"/>
          <w:marBottom w:val="0"/>
          <w:divBdr>
            <w:top w:val="none" w:sz="0" w:space="0" w:color="auto"/>
            <w:left w:val="none" w:sz="0" w:space="0" w:color="auto"/>
            <w:bottom w:val="none" w:sz="0" w:space="0" w:color="auto"/>
            <w:right w:val="none" w:sz="0" w:space="0" w:color="auto"/>
          </w:divBdr>
        </w:div>
        <w:div w:id="911962021">
          <w:marLeft w:val="0"/>
          <w:marRight w:val="0"/>
          <w:marTop w:val="0"/>
          <w:marBottom w:val="0"/>
          <w:divBdr>
            <w:top w:val="none" w:sz="0" w:space="0" w:color="auto"/>
            <w:left w:val="none" w:sz="0" w:space="0" w:color="auto"/>
            <w:bottom w:val="none" w:sz="0" w:space="0" w:color="auto"/>
            <w:right w:val="none" w:sz="0" w:space="0" w:color="auto"/>
          </w:divBdr>
        </w:div>
        <w:div w:id="980380471">
          <w:marLeft w:val="0"/>
          <w:marRight w:val="0"/>
          <w:marTop w:val="0"/>
          <w:marBottom w:val="0"/>
          <w:divBdr>
            <w:top w:val="none" w:sz="0" w:space="0" w:color="auto"/>
            <w:left w:val="none" w:sz="0" w:space="0" w:color="auto"/>
            <w:bottom w:val="none" w:sz="0" w:space="0" w:color="auto"/>
            <w:right w:val="none" w:sz="0" w:space="0" w:color="auto"/>
          </w:divBdr>
        </w:div>
        <w:div w:id="1003316422">
          <w:marLeft w:val="0"/>
          <w:marRight w:val="0"/>
          <w:marTop w:val="0"/>
          <w:marBottom w:val="0"/>
          <w:divBdr>
            <w:top w:val="none" w:sz="0" w:space="0" w:color="auto"/>
            <w:left w:val="none" w:sz="0" w:space="0" w:color="auto"/>
            <w:bottom w:val="none" w:sz="0" w:space="0" w:color="auto"/>
            <w:right w:val="none" w:sz="0" w:space="0" w:color="auto"/>
          </w:divBdr>
        </w:div>
        <w:div w:id="1086923357">
          <w:marLeft w:val="0"/>
          <w:marRight w:val="0"/>
          <w:marTop w:val="0"/>
          <w:marBottom w:val="0"/>
          <w:divBdr>
            <w:top w:val="none" w:sz="0" w:space="0" w:color="auto"/>
            <w:left w:val="none" w:sz="0" w:space="0" w:color="auto"/>
            <w:bottom w:val="none" w:sz="0" w:space="0" w:color="auto"/>
            <w:right w:val="none" w:sz="0" w:space="0" w:color="auto"/>
          </w:divBdr>
        </w:div>
        <w:div w:id="1126268005">
          <w:marLeft w:val="0"/>
          <w:marRight w:val="0"/>
          <w:marTop w:val="0"/>
          <w:marBottom w:val="0"/>
          <w:divBdr>
            <w:top w:val="none" w:sz="0" w:space="0" w:color="auto"/>
            <w:left w:val="none" w:sz="0" w:space="0" w:color="auto"/>
            <w:bottom w:val="none" w:sz="0" w:space="0" w:color="auto"/>
            <w:right w:val="none" w:sz="0" w:space="0" w:color="auto"/>
          </w:divBdr>
        </w:div>
        <w:div w:id="1208569805">
          <w:marLeft w:val="0"/>
          <w:marRight w:val="0"/>
          <w:marTop w:val="0"/>
          <w:marBottom w:val="0"/>
          <w:divBdr>
            <w:top w:val="none" w:sz="0" w:space="0" w:color="auto"/>
            <w:left w:val="none" w:sz="0" w:space="0" w:color="auto"/>
            <w:bottom w:val="none" w:sz="0" w:space="0" w:color="auto"/>
            <w:right w:val="none" w:sz="0" w:space="0" w:color="auto"/>
          </w:divBdr>
        </w:div>
        <w:div w:id="1273515444">
          <w:marLeft w:val="0"/>
          <w:marRight w:val="0"/>
          <w:marTop w:val="0"/>
          <w:marBottom w:val="0"/>
          <w:divBdr>
            <w:top w:val="none" w:sz="0" w:space="0" w:color="auto"/>
            <w:left w:val="none" w:sz="0" w:space="0" w:color="auto"/>
            <w:bottom w:val="none" w:sz="0" w:space="0" w:color="auto"/>
            <w:right w:val="none" w:sz="0" w:space="0" w:color="auto"/>
          </w:divBdr>
        </w:div>
        <w:div w:id="1338729475">
          <w:marLeft w:val="0"/>
          <w:marRight w:val="0"/>
          <w:marTop w:val="0"/>
          <w:marBottom w:val="0"/>
          <w:divBdr>
            <w:top w:val="none" w:sz="0" w:space="0" w:color="auto"/>
            <w:left w:val="none" w:sz="0" w:space="0" w:color="auto"/>
            <w:bottom w:val="none" w:sz="0" w:space="0" w:color="auto"/>
            <w:right w:val="none" w:sz="0" w:space="0" w:color="auto"/>
          </w:divBdr>
        </w:div>
        <w:div w:id="1350720366">
          <w:marLeft w:val="0"/>
          <w:marRight w:val="0"/>
          <w:marTop w:val="0"/>
          <w:marBottom w:val="0"/>
          <w:divBdr>
            <w:top w:val="none" w:sz="0" w:space="0" w:color="auto"/>
            <w:left w:val="none" w:sz="0" w:space="0" w:color="auto"/>
            <w:bottom w:val="none" w:sz="0" w:space="0" w:color="auto"/>
            <w:right w:val="none" w:sz="0" w:space="0" w:color="auto"/>
          </w:divBdr>
        </w:div>
        <w:div w:id="1457410311">
          <w:marLeft w:val="0"/>
          <w:marRight w:val="0"/>
          <w:marTop w:val="0"/>
          <w:marBottom w:val="0"/>
          <w:divBdr>
            <w:top w:val="none" w:sz="0" w:space="0" w:color="auto"/>
            <w:left w:val="none" w:sz="0" w:space="0" w:color="auto"/>
            <w:bottom w:val="none" w:sz="0" w:space="0" w:color="auto"/>
            <w:right w:val="none" w:sz="0" w:space="0" w:color="auto"/>
          </w:divBdr>
        </w:div>
        <w:div w:id="1490051929">
          <w:marLeft w:val="0"/>
          <w:marRight w:val="0"/>
          <w:marTop w:val="0"/>
          <w:marBottom w:val="0"/>
          <w:divBdr>
            <w:top w:val="none" w:sz="0" w:space="0" w:color="auto"/>
            <w:left w:val="none" w:sz="0" w:space="0" w:color="auto"/>
            <w:bottom w:val="none" w:sz="0" w:space="0" w:color="auto"/>
            <w:right w:val="none" w:sz="0" w:space="0" w:color="auto"/>
          </w:divBdr>
        </w:div>
        <w:div w:id="1511600584">
          <w:marLeft w:val="0"/>
          <w:marRight w:val="0"/>
          <w:marTop w:val="0"/>
          <w:marBottom w:val="0"/>
          <w:divBdr>
            <w:top w:val="none" w:sz="0" w:space="0" w:color="auto"/>
            <w:left w:val="none" w:sz="0" w:space="0" w:color="auto"/>
            <w:bottom w:val="none" w:sz="0" w:space="0" w:color="auto"/>
            <w:right w:val="none" w:sz="0" w:space="0" w:color="auto"/>
          </w:divBdr>
        </w:div>
        <w:div w:id="1523084636">
          <w:marLeft w:val="0"/>
          <w:marRight w:val="0"/>
          <w:marTop w:val="0"/>
          <w:marBottom w:val="0"/>
          <w:divBdr>
            <w:top w:val="none" w:sz="0" w:space="0" w:color="auto"/>
            <w:left w:val="none" w:sz="0" w:space="0" w:color="auto"/>
            <w:bottom w:val="none" w:sz="0" w:space="0" w:color="auto"/>
            <w:right w:val="none" w:sz="0" w:space="0" w:color="auto"/>
          </w:divBdr>
        </w:div>
        <w:div w:id="1567300762">
          <w:marLeft w:val="0"/>
          <w:marRight w:val="0"/>
          <w:marTop w:val="0"/>
          <w:marBottom w:val="0"/>
          <w:divBdr>
            <w:top w:val="none" w:sz="0" w:space="0" w:color="auto"/>
            <w:left w:val="none" w:sz="0" w:space="0" w:color="auto"/>
            <w:bottom w:val="none" w:sz="0" w:space="0" w:color="auto"/>
            <w:right w:val="none" w:sz="0" w:space="0" w:color="auto"/>
          </w:divBdr>
        </w:div>
        <w:div w:id="1603226585">
          <w:marLeft w:val="0"/>
          <w:marRight w:val="0"/>
          <w:marTop w:val="0"/>
          <w:marBottom w:val="0"/>
          <w:divBdr>
            <w:top w:val="none" w:sz="0" w:space="0" w:color="auto"/>
            <w:left w:val="none" w:sz="0" w:space="0" w:color="auto"/>
            <w:bottom w:val="none" w:sz="0" w:space="0" w:color="auto"/>
            <w:right w:val="none" w:sz="0" w:space="0" w:color="auto"/>
          </w:divBdr>
        </w:div>
        <w:div w:id="1635016039">
          <w:marLeft w:val="0"/>
          <w:marRight w:val="0"/>
          <w:marTop w:val="0"/>
          <w:marBottom w:val="0"/>
          <w:divBdr>
            <w:top w:val="none" w:sz="0" w:space="0" w:color="auto"/>
            <w:left w:val="none" w:sz="0" w:space="0" w:color="auto"/>
            <w:bottom w:val="none" w:sz="0" w:space="0" w:color="auto"/>
            <w:right w:val="none" w:sz="0" w:space="0" w:color="auto"/>
          </w:divBdr>
        </w:div>
        <w:div w:id="1761637462">
          <w:marLeft w:val="0"/>
          <w:marRight w:val="0"/>
          <w:marTop w:val="0"/>
          <w:marBottom w:val="0"/>
          <w:divBdr>
            <w:top w:val="none" w:sz="0" w:space="0" w:color="auto"/>
            <w:left w:val="none" w:sz="0" w:space="0" w:color="auto"/>
            <w:bottom w:val="none" w:sz="0" w:space="0" w:color="auto"/>
            <w:right w:val="none" w:sz="0" w:space="0" w:color="auto"/>
          </w:divBdr>
        </w:div>
        <w:div w:id="1820804535">
          <w:marLeft w:val="0"/>
          <w:marRight w:val="0"/>
          <w:marTop w:val="0"/>
          <w:marBottom w:val="0"/>
          <w:divBdr>
            <w:top w:val="none" w:sz="0" w:space="0" w:color="auto"/>
            <w:left w:val="none" w:sz="0" w:space="0" w:color="auto"/>
            <w:bottom w:val="none" w:sz="0" w:space="0" w:color="auto"/>
            <w:right w:val="none" w:sz="0" w:space="0" w:color="auto"/>
          </w:divBdr>
        </w:div>
        <w:div w:id="1857188415">
          <w:marLeft w:val="0"/>
          <w:marRight w:val="0"/>
          <w:marTop w:val="0"/>
          <w:marBottom w:val="0"/>
          <w:divBdr>
            <w:top w:val="none" w:sz="0" w:space="0" w:color="auto"/>
            <w:left w:val="none" w:sz="0" w:space="0" w:color="auto"/>
            <w:bottom w:val="none" w:sz="0" w:space="0" w:color="auto"/>
            <w:right w:val="none" w:sz="0" w:space="0" w:color="auto"/>
          </w:divBdr>
        </w:div>
        <w:div w:id="1893418071">
          <w:marLeft w:val="0"/>
          <w:marRight w:val="0"/>
          <w:marTop w:val="0"/>
          <w:marBottom w:val="0"/>
          <w:divBdr>
            <w:top w:val="none" w:sz="0" w:space="0" w:color="auto"/>
            <w:left w:val="none" w:sz="0" w:space="0" w:color="auto"/>
            <w:bottom w:val="none" w:sz="0" w:space="0" w:color="auto"/>
            <w:right w:val="none" w:sz="0" w:space="0" w:color="auto"/>
          </w:divBdr>
        </w:div>
        <w:div w:id="1894344464">
          <w:marLeft w:val="0"/>
          <w:marRight w:val="0"/>
          <w:marTop w:val="0"/>
          <w:marBottom w:val="0"/>
          <w:divBdr>
            <w:top w:val="none" w:sz="0" w:space="0" w:color="auto"/>
            <w:left w:val="none" w:sz="0" w:space="0" w:color="auto"/>
            <w:bottom w:val="none" w:sz="0" w:space="0" w:color="auto"/>
            <w:right w:val="none" w:sz="0" w:space="0" w:color="auto"/>
          </w:divBdr>
        </w:div>
        <w:div w:id="1907255706">
          <w:marLeft w:val="0"/>
          <w:marRight w:val="0"/>
          <w:marTop w:val="0"/>
          <w:marBottom w:val="0"/>
          <w:divBdr>
            <w:top w:val="none" w:sz="0" w:space="0" w:color="auto"/>
            <w:left w:val="none" w:sz="0" w:space="0" w:color="auto"/>
            <w:bottom w:val="none" w:sz="0" w:space="0" w:color="auto"/>
            <w:right w:val="none" w:sz="0" w:space="0" w:color="auto"/>
          </w:divBdr>
        </w:div>
        <w:div w:id="1952467001">
          <w:marLeft w:val="0"/>
          <w:marRight w:val="0"/>
          <w:marTop w:val="0"/>
          <w:marBottom w:val="0"/>
          <w:divBdr>
            <w:top w:val="none" w:sz="0" w:space="0" w:color="auto"/>
            <w:left w:val="none" w:sz="0" w:space="0" w:color="auto"/>
            <w:bottom w:val="none" w:sz="0" w:space="0" w:color="auto"/>
            <w:right w:val="none" w:sz="0" w:space="0" w:color="auto"/>
          </w:divBdr>
        </w:div>
        <w:div w:id="1998876262">
          <w:marLeft w:val="0"/>
          <w:marRight w:val="0"/>
          <w:marTop w:val="0"/>
          <w:marBottom w:val="0"/>
          <w:divBdr>
            <w:top w:val="none" w:sz="0" w:space="0" w:color="auto"/>
            <w:left w:val="none" w:sz="0" w:space="0" w:color="auto"/>
            <w:bottom w:val="none" w:sz="0" w:space="0" w:color="auto"/>
            <w:right w:val="none" w:sz="0" w:space="0" w:color="auto"/>
          </w:divBdr>
        </w:div>
        <w:div w:id="2004353915">
          <w:marLeft w:val="0"/>
          <w:marRight w:val="0"/>
          <w:marTop w:val="0"/>
          <w:marBottom w:val="0"/>
          <w:divBdr>
            <w:top w:val="none" w:sz="0" w:space="0" w:color="auto"/>
            <w:left w:val="none" w:sz="0" w:space="0" w:color="auto"/>
            <w:bottom w:val="none" w:sz="0" w:space="0" w:color="auto"/>
            <w:right w:val="none" w:sz="0" w:space="0" w:color="auto"/>
          </w:divBdr>
        </w:div>
        <w:div w:id="2006082100">
          <w:marLeft w:val="0"/>
          <w:marRight w:val="0"/>
          <w:marTop w:val="0"/>
          <w:marBottom w:val="0"/>
          <w:divBdr>
            <w:top w:val="none" w:sz="0" w:space="0" w:color="auto"/>
            <w:left w:val="none" w:sz="0" w:space="0" w:color="auto"/>
            <w:bottom w:val="none" w:sz="0" w:space="0" w:color="auto"/>
            <w:right w:val="none" w:sz="0" w:space="0" w:color="auto"/>
          </w:divBdr>
        </w:div>
        <w:div w:id="2114008717">
          <w:marLeft w:val="0"/>
          <w:marRight w:val="0"/>
          <w:marTop w:val="0"/>
          <w:marBottom w:val="0"/>
          <w:divBdr>
            <w:top w:val="none" w:sz="0" w:space="0" w:color="auto"/>
            <w:left w:val="none" w:sz="0" w:space="0" w:color="auto"/>
            <w:bottom w:val="none" w:sz="0" w:space="0" w:color="auto"/>
            <w:right w:val="none" w:sz="0" w:space="0" w:color="auto"/>
          </w:divBdr>
        </w:div>
      </w:divsChild>
    </w:div>
    <w:div w:id="1724982677">
      <w:bodyDiv w:val="1"/>
      <w:marLeft w:val="0"/>
      <w:marRight w:val="0"/>
      <w:marTop w:val="100"/>
      <w:marBottom w:val="100"/>
      <w:divBdr>
        <w:top w:val="none" w:sz="0" w:space="0" w:color="auto"/>
        <w:left w:val="none" w:sz="0" w:space="0" w:color="auto"/>
        <w:bottom w:val="none" w:sz="0" w:space="0" w:color="auto"/>
        <w:right w:val="none" w:sz="0" w:space="0" w:color="auto"/>
      </w:divBdr>
      <w:divsChild>
        <w:div w:id="1244415087">
          <w:marLeft w:val="0"/>
          <w:marRight w:val="0"/>
          <w:marTop w:val="0"/>
          <w:marBottom w:val="0"/>
          <w:divBdr>
            <w:top w:val="none" w:sz="0" w:space="0" w:color="auto"/>
            <w:left w:val="none" w:sz="0" w:space="0" w:color="auto"/>
            <w:bottom w:val="none" w:sz="0" w:space="0" w:color="auto"/>
            <w:right w:val="none" w:sz="0" w:space="0" w:color="auto"/>
          </w:divBdr>
          <w:divsChild>
            <w:div w:id="569536478">
              <w:marLeft w:val="0"/>
              <w:marRight w:val="0"/>
              <w:marTop w:val="0"/>
              <w:marBottom w:val="0"/>
              <w:divBdr>
                <w:top w:val="none" w:sz="0" w:space="0" w:color="auto"/>
                <w:left w:val="none" w:sz="0" w:space="0" w:color="auto"/>
                <w:bottom w:val="none" w:sz="0" w:space="0" w:color="auto"/>
                <w:right w:val="none" w:sz="0" w:space="0" w:color="auto"/>
              </w:divBdr>
              <w:divsChild>
                <w:div w:id="884876568">
                  <w:marLeft w:val="0"/>
                  <w:marRight w:val="0"/>
                  <w:marTop w:val="0"/>
                  <w:marBottom w:val="0"/>
                  <w:divBdr>
                    <w:top w:val="none" w:sz="0" w:space="0" w:color="auto"/>
                    <w:left w:val="none" w:sz="0" w:space="0" w:color="auto"/>
                    <w:bottom w:val="none" w:sz="0" w:space="0" w:color="auto"/>
                    <w:right w:val="none" w:sz="0" w:space="0" w:color="auto"/>
                  </w:divBdr>
                  <w:divsChild>
                    <w:div w:id="1832981633">
                      <w:marLeft w:val="0"/>
                      <w:marRight w:val="0"/>
                      <w:marTop w:val="0"/>
                      <w:marBottom w:val="0"/>
                      <w:divBdr>
                        <w:top w:val="none" w:sz="0" w:space="0" w:color="auto"/>
                        <w:left w:val="none" w:sz="0" w:space="0" w:color="auto"/>
                        <w:bottom w:val="none" w:sz="0" w:space="0" w:color="auto"/>
                        <w:right w:val="none" w:sz="0" w:space="0" w:color="auto"/>
                      </w:divBdr>
                      <w:divsChild>
                        <w:div w:id="36855814">
                          <w:marLeft w:val="0"/>
                          <w:marRight w:val="0"/>
                          <w:marTop w:val="0"/>
                          <w:marBottom w:val="0"/>
                          <w:divBdr>
                            <w:top w:val="none" w:sz="0" w:space="0" w:color="auto"/>
                            <w:left w:val="none" w:sz="0" w:space="0" w:color="auto"/>
                            <w:bottom w:val="none" w:sz="0" w:space="0" w:color="auto"/>
                            <w:right w:val="none" w:sz="0" w:space="0" w:color="auto"/>
                          </w:divBdr>
                          <w:divsChild>
                            <w:div w:id="1330865743">
                              <w:marLeft w:val="0"/>
                              <w:marRight w:val="0"/>
                              <w:marTop w:val="0"/>
                              <w:marBottom w:val="0"/>
                              <w:divBdr>
                                <w:top w:val="none" w:sz="0" w:space="0" w:color="auto"/>
                                <w:left w:val="none" w:sz="0" w:space="0" w:color="auto"/>
                                <w:bottom w:val="none" w:sz="0" w:space="0" w:color="auto"/>
                                <w:right w:val="none" w:sz="0" w:space="0" w:color="auto"/>
                              </w:divBdr>
                              <w:divsChild>
                                <w:div w:id="161686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aic87400e@pec.icsdesica.it" TargetMode="External"/><Relationship Id="rId4" Type="http://schemas.openxmlformats.org/officeDocument/2006/relationships/webSettings" Target="webSettings.xml"/><Relationship Id="rId9" Type="http://schemas.openxmlformats.org/officeDocument/2006/relationships/hyperlink" Target="mailto:naic87400e@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1319</Words>
  <Characters>7521</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8823</CharactersWithSpaces>
  <SharedDoc>false</SharedDoc>
  <HLinks>
    <vt:vector size="18" baseType="variant">
      <vt:variant>
        <vt:i4>1572928</vt:i4>
      </vt:variant>
      <vt:variant>
        <vt:i4>6</vt:i4>
      </vt:variant>
      <vt:variant>
        <vt:i4>0</vt:i4>
      </vt:variant>
      <vt:variant>
        <vt:i4>5</vt:i4>
      </vt:variant>
      <vt:variant>
        <vt:lpwstr>http://www.istitutocomprensivodesica.gov.it/</vt:lpwstr>
      </vt:variant>
      <vt:variant>
        <vt:lpwstr/>
      </vt:variant>
      <vt:variant>
        <vt:i4>2031655</vt:i4>
      </vt:variant>
      <vt:variant>
        <vt:i4>3</vt:i4>
      </vt:variant>
      <vt:variant>
        <vt:i4>0</vt:i4>
      </vt:variant>
      <vt:variant>
        <vt:i4>5</vt:i4>
      </vt:variant>
      <vt:variant>
        <vt:lpwstr>mailto:naic87400e@pec.icsdesica.it</vt:lpwstr>
      </vt:variant>
      <vt:variant>
        <vt:lpwstr/>
      </vt:variant>
      <vt:variant>
        <vt:i4>65643</vt:i4>
      </vt:variant>
      <vt:variant>
        <vt:i4>0</vt:i4>
      </vt:variant>
      <vt:variant>
        <vt:i4>0</vt:i4>
      </vt:variant>
      <vt:variant>
        <vt:i4>5</vt:i4>
      </vt:variant>
      <vt:variant>
        <vt:lpwstr>mailto:naic87400e@istruzione.it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Docente</cp:lastModifiedBy>
  <cp:revision>4</cp:revision>
  <cp:lastPrinted>2015-05-14T22:22:00Z</cp:lastPrinted>
  <dcterms:created xsi:type="dcterms:W3CDTF">2015-05-15T06:56:00Z</dcterms:created>
  <dcterms:modified xsi:type="dcterms:W3CDTF">2015-05-15T07:29:00Z</dcterms:modified>
</cp:coreProperties>
</file>