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DF" w:rsidRPr="00E73153" w:rsidRDefault="00C96EDF" w:rsidP="00E7315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it-IT"/>
        </w:rPr>
      </w:pPr>
    </w:p>
    <w:p w:rsidR="00C96EDF" w:rsidRPr="00E73153" w:rsidRDefault="00C96EDF" w:rsidP="00E73153">
      <w:pPr>
        <w:keepNext/>
        <w:spacing w:before="240" w:after="60" w:line="240" w:lineRule="auto"/>
        <w:ind w:right="-1"/>
        <w:jc w:val="center"/>
        <w:outlineLvl w:val="1"/>
        <w:rPr>
          <w:rFonts w:ascii="Broadway" w:hAnsi="Broadway" w:cs="Broadway"/>
          <w:i/>
          <w:iCs/>
          <w:color w:val="0000FF"/>
          <w:sz w:val="32"/>
          <w:szCs w:val="32"/>
          <w:highlight w:val="cyan"/>
          <w:lang w:val="en-US" w:eastAsia="it-IT"/>
        </w:rPr>
      </w:pPr>
      <w:r w:rsidRPr="007A4A26">
        <w:rPr>
          <w:rFonts w:ascii="Arial" w:hAnsi="Arial" w:cs="Arial"/>
          <w:b/>
          <w:bCs/>
          <w:i/>
          <w:iCs/>
          <w:noProof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91.25pt;height:54pt;visibility:visible" o:bordertopcolor="black" o:borderleftcolor="black" o:borderbottomcolor="black" o:borderrightcolor="black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96EDF" w:rsidRPr="00E73153" w:rsidRDefault="00C96EDF" w:rsidP="00E73153">
      <w:pPr>
        <w:keepNext/>
        <w:spacing w:before="240" w:after="60" w:line="240" w:lineRule="auto"/>
        <w:ind w:right="-1"/>
        <w:jc w:val="center"/>
        <w:outlineLvl w:val="1"/>
        <w:rPr>
          <w:rFonts w:ascii="Broadway" w:hAnsi="Broadway" w:cs="Broadway"/>
          <w:i/>
          <w:iCs/>
          <w:color w:val="000080"/>
          <w:sz w:val="24"/>
          <w:szCs w:val="24"/>
          <w:lang w:eastAsia="it-IT"/>
        </w:rPr>
      </w:pPr>
      <w:r>
        <w:rPr>
          <w:noProof/>
          <w:lang w:eastAsia="it-IT"/>
        </w:rPr>
        <w:pict>
          <v:shape id="Immagine 4" o:spid="_x0000_s1026" type="#_x0000_t75" alt="Immagine" style="position:absolute;left:0;text-align:left;margin-left:-9pt;margin-top:8pt;width:36pt;height:54pt;z-index:251658240;visibility:visible;mso-wrap-distance-left:2.88pt;mso-wrap-distance-top:2.88pt;mso-wrap-distance-right:2.88pt;mso-wrap-distance-bottom:2.88pt">
            <v:imagedata r:id="rId6" o:title="" cropbottom="40939f" cropright="48606f" gain="93623f" blacklevel="1966f"/>
          </v:shape>
        </w:pict>
      </w:r>
      <w:r w:rsidRPr="00E73153">
        <w:rPr>
          <w:rFonts w:ascii="Broadway" w:hAnsi="Broadway" w:cs="Broadway"/>
          <w:i/>
          <w:iCs/>
          <w:color w:val="000080"/>
          <w:sz w:val="24"/>
          <w:szCs w:val="24"/>
          <w:highlight w:val="yellow"/>
          <w:lang w:eastAsia="it-IT"/>
        </w:rPr>
        <w:t>ISTITUTO COMPRENSIVO STATALE “ VITTORIO DE SICA”</w:t>
      </w:r>
    </w:p>
    <w:p w:rsidR="00C96EDF" w:rsidRPr="00E73153" w:rsidRDefault="00C96EDF" w:rsidP="00E73153">
      <w:pPr>
        <w:keepNext/>
        <w:tabs>
          <w:tab w:val="left" w:pos="-360"/>
          <w:tab w:val="left" w:pos="10800"/>
        </w:tabs>
        <w:spacing w:before="240" w:after="60" w:line="240" w:lineRule="auto"/>
        <w:outlineLvl w:val="3"/>
        <w:rPr>
          <w:rFonts w:ascii="Agency FB" w:hAnsi="Agency FB" w:cs="Agency FB"/>
          <w:i/>
          <w:iCs/>
          <w:sz w:val="18"/>
          <w:szCs w:val="18"/>
          <w:lang w:eastAsia="it-IT"/>
        </w:rPr>
      </w:pPr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 xml:space="preserve">    Distretto 33-Cod Mecc. NAIC87400E-Direzione Amm.va Tel-Fax 0</w:t>
      </w:r>
      <w:r>
        <w:rPr>
          <w:rFonts w:ascii="Agency FB" w:hAnsi="Agency FB" w:cs="Agency FB"/>
          <w:i/>
          <w:iCs/>
          <w:sz w:val="18"/>
          <w:szCs w:val="18"/>
          <w:lang w:eastAsia="it-IT"/>
        </w:rPr>
        <w:t>817742411 -</w:t>
      </w:r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Succursale 0817742140 - Codice Fiscale 80160310639_</w:t>
      </w:r>
    </w:p>
    <w:p w:rsidR="00C96EDF" w:rsidRPr="00E73153" w:rsidRDefault="00C96EDF" w:rsidP="00E73153">
      <w:pPr>
        <w:keepNext/>
        <w:tabs>
          <w:tab w:val="left" w:pos="-360"/>
          <w:tab w:val="left" w:pos="10800"/>
        </w:tabs>
        <w:spacing w:before="240" w:after="60" w:line="240" w:lineRule="auto"/>
        <w:outlineLvl w:val="3"/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</w:pPr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Via De Carolis, 4 -80040 VOLLA(Napoli) e_mail: </w:t>
      </w:r>
      <w:hyperlink r:id="rId7" w:history="1">
        <w:r w:rsidRPr="00E73153">
          <w:rPr>
            <w:rFonts w:ascii="Agency FB" w:hAnsi="Agency FB" w:cs="Agency FB"/>
            <w:b/>
            <w:bCs/>
            <w:i/>
            <w:iCs/>
            <w:color w:val="0000FF"/>
            <w:sz w:val="18"/>
            <w:szCs w:val="18"/>
            <w:u w:val="single"/>
            <w:lang w:eastAsia="it-IT"/>
          </w:rPr>
          <w:t>naic87400e@istruzione.it</w:t>
        </w:r>
      </w:hyperlink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 –  </w:t>
      </w:r>
      <w:hyperlink r:id="rId8" w:history="1">
        <w:r w:rsidRPr="00E73153">
          <w:rPr>
            <w:rFonts w:ascii="Agency FB" w:hAnsi="Agency FB" w:cs="Agency FB"/>
            <w:b/>
            <w:bCs/>
            <w:i/>
            <w:iCs/>
            <w:color w:val="0000FF"/>
            <w:sz w:val="18"/>
            <w:szCs w:val="18"/>
            <w:u w:val="single"/>
            <w:lang w:eastAsia="it-IT"/>
          </w:rPr>
          <w:t>naic87400e@pec.icsdesica.it</w:t>
        </w:r>
      </w:hyperlink>
      <w:r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 - Sito  Web : istitutocomprensivodesica.gov.it</w:t>
      </w:r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>.it –</w:t>
      </w:r>
    </w:p>
    <w:p w:rsidR="00C96EDF" w:rsidRPr="00E73153" w:rsidRDefault="00C96EDF" w:rsidP="00E73153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9" w:color="auto"/>
        </w:pBdr>
        <w:spacing w:after="0" w:line="240" w:lineRule="auto"/>
        <w:jc w:val="center"/>
        <w:rPr>
          <w:rFonts w:ascii="Agency FB" w:hAnsi="Agency FB" w:cs="Agency FB"/>
          <w:b/>
          <w:bCs/>
          <w:sz w:val="20"/>
          <w:szCs w:val="20"/>
          <w:lang w:eastAsia="it-IT"/>
        </w:rPr>
      </w:pPr>
      <w:r w:rsidRPr="00E73153">
        <w:rPr>
          <w:rFonts w:ascii="Agency FB" w:hAnsi="Agency FB" w:cs="Agency FB"/>
          <w:b/>
          <w:bCs/>
          <w:sz w:val="20"/>
          <w:szCs w:val="20"/>
          <w:lang w:eastAsia="it-IT"/>
        </w:rPr>
        <w:t>Con L’Europa,  investiamo nel Vostro Futuro</w:t>
      </w:r>
    </w:p>
    <w:p w:rsidR="00C96EDF" w:rsidRDefault="00C96EDF" w:rsidP="00E73153">
      <w:pPr>
        <w:jc w:val="center"/>
      </w:pPr>
    </w:p>
    <w:p w:rsidR="00C96EDF" w:rsidRDefault="00C96EDF" w:rsidP="003A7BC9">
      <w:r>
        <w:t>Prot. 1393/A39 del 23/06/15                                                                                                                  AI  DOCENTI DI</w:t>
      </w:r>
    </w:p>
    <w:p w:rsidR="00C96EDF" w:rsidRDefault="00C96EDF" w:rsidP="00E73153">
      <w:pPr>
        <w:jc w:val="right"/>
      </w:pPr>
      <w:r>
        <w:t xml:space="preserve"> SCUOLA SECONDARIA DI 1° GRADO</w:t>
      </w:r>
    </w:p>
    <w:p w:rsidR="00C96EDF" w:rsidRDefault="00C96EDF" w:rsidP="00E73153">
      <w:pPr>
        <w:jc w:val="right"/>
      </w:pPr>
      <w:r>
        <w:t>SCUOLA PRIMARIA</w:t>
      </w:r>
    </w:p>
    <w:p w:rsidR="00C96EDF" w:rsidRDefault="00C96EDF" w:rsidP="00E73153">
      <w:pPr>
        <w:jc w:val="right"/>
      </w:pPr>
      <w:r>
        <w:t>SCUOLA DELL’ INFANZIA</w:t>
      </w:r>
    </w:p>
    <w:p w:rsidR="00C96EDF" w:rsidRDefault="00C96EDF" w:rsidP="00E73153">
      <w:pPr>
        <w:jc w:val="right"/>
      </w:pPr>
      <w:r>
        <w:t>e, per i provvedimenti di competenza: AL DIRETTORE SGA</w:t>
      </w:r>
    </w:p>
    <w:p w:rsidR="00C96EDF" w:rsidRDefault="00C96EDF" w:rsidP="00E73153">
      <w:pPr>
        <w:jc w:val="right"/>
      </w:pPr>
    </w:p>
    <w:p w:rsidR="00C96EDF" w:rsidRDefault="00C96EDF" w:rsidP="00E73153">
      <w:r>
        <w:t>OGGETTO: Convocazioni Collegio dei docenti 30/06/2015.</w:t>
      </w:r>
    </w:p>
    <w:p w:rsidR="00C96EDF" w:rsidRDefault="00C96EDF" w:rsidP="00E73153">
      <w:r w:rsidRPr="009A393E">
        <w:t>Il Collegio dei docenti è convocato</w:t>
      </w:r>
      <w:r>
        <w:t xml:space="preserve"> martedì 30 giugno 2015, alle ore 10,00 presso la sede di Via De Carolis  </w:t>
      </w:r>
      <w:r w:rsidRPr="009A393E">
        <w:t>per discutere e deliberare sui seguenti argomenti all’ordine del giorno: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>Lettura ed approvazione del verbale della seduta precedente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 xml:space="preserve"> Comunicazioni del Dirigente scolastico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>Verifica e valutazione dell’attività svolte dei docenti con incarico di funzioni strumentali</w:t>
      </w:r>
    </w:p>
    <w:p w:rsidR="00C96EDF" w:rsidRDefault="00C96EDF" w:rsidP="009A393E">
      <w:pPr>
        <w:pStyle w:val="ListParagraph"/>
        <w:numPr>
          <w:ilvl w:val="0"/>
          <w:numId w:val="1"/>
        </w:numPr>
      </w:pPr>
      <w:r w:rsidRPr="009A393E">
        <w:t>Piano dell’Offe</w:t>
      </w:r>
      <w:r>
        <w:t>rta Formativa a.s. 2014-15: v</w:t>
      </w:r>
      <w:r w:rsidRPr="009A393E">
        <w:t>erifica e</w:t>
      </w:r>
      <w:r>
        <w:t xml:space="preserve"> valutazione attività  realizzate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>Proposte per la formazione docenti per a.s. 2015/16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>Proposte per l’organizzazione  mensa scolastica a.s. 2015/16</w:t>
      </w:r>
    </w:p>
    <w:p w:rsidR="00C96EDF" w:rsidRDefault="00C96EDF" w:rsidP="00E73153">
      <w:pPr>
        <w:pStyle w:val="ListParagraph"/>
        <w:numPr>
          <w:ilvl w:val="0"/>
          <w:numId w:val="1"/>
        </w:numPr>
      </w:pPr>
      <w:r>
        <w:t>Calendario scolastico per l’anno 2015/16</w:t>
      </w:r>
    </w:p>
    <w:p w:rsidR="00C96EDF" w:rsidRDefault="00C96EDF" w:rsidP="009A393E">
      <w:r w:rsidRPr="009A393E">
        <w:t>In sede di Co</w:t>
      </w:r>
      <w:r>
        <w:t xml:space="preserve">llegio Docenti </w:t>
      </w:r>
      <w:r w:rsidRPr="009A393E">
        <w:t xml:space="preserve"> ogni docente </w:t>
      </w:r>
      <w:r>
        <w:t xml:space="preserve">che ha svolto attività da retribuire con il fondo di Istituto </w:t>
      </w:r>
      <w:r w:rsidRPr="009A393E">
        <w:t xml:space="preserve"> è tenuto a</w:t>
      </w:r>
      <w:r>
        <w:t xml:space="preserve"> presentare il modello apposito di attività svolta e gli eventuali registri.</w:t>
      </w:r>
    </w:p>
    <w:p w:rsidR="00C96EDF" w:rsidRDefault="00C96EDF" w:rsidP="009A393E"/>
    <w:p w:rsidR="00C96EDF" w:rsidRPr="00E73153" w:rsidRDefault="00C96EDF" w:rsidP="009A393E">
      <w:r>
        <w:t>Volla, 23 giugno 2015                                                                                     f.to  Il Dirigente Scolastico</w:t>
      </w:r>
      <w:bookmarkStart w:id="0" w:name="_GoBack"/>
      <w:bookmarkEnd w:id="0"/>
    </w:p>
    <w:sectPr w:rsidR="00C96EDF" w:rsidRPr="00E73153" w:rsidSect="00EF42B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3FA8"/>
    <w:multiLevelType w:val="hybridMultilevel"/>
    <w:tmpl w:val="A5149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53"/>
    <w:rsid w:val="003A7BC9"/>
    <w:rsid w:val="0047150F"/>
    <w:rsid w:val="006B7AF3"/>
    <w:rsid w:val="00753101"/>
    <w:rsid w:val="0076564D"/>
    <w:rsid w:val="007A4A26"/>
    <w:rsid w:val="008B782F"/>
    <w:rsid w:val="009A393E"/>
    <w:rsid w:val="00A834E8"/>
    <w:rsid w:val="00C96EDF"/>
    <w:rsid w:val="00CB57EB"/>
    <w:rsid w:val="00E73153"/>
    <w:rsid w:val="00EC3A73"/>
    <w:rsid w:val="00E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3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1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31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262</Words>
  <Characters>1496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Ottone</dc:creator>
  <cp:keywords/>
  <dc:description/>
  <cp:lastModifiedBy>*</cp:lastModifiedBy>
  <cp:revision>3</cp:revision>
  <cp:lastPrinted>2015-06-23T09:33:00Z</cp:lastPrinted>
  <dcterms:created xsi:type="dcterms:W3CDTF">2015-06-23T06:40:00Z</dcterms:created>
  <dcterms:modified xsi:type="dcterms:W3CDTF">2015-06-23T09:39:00Z</dcterms:modified>
</cp:coreProperties>
</file>