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30" w:rsidRDefault="00B801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265.55pt;margin-top:70.8pt;width:36pt;height:41.9pt;z-index:-251658240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B80130" w:rsidRDefault="00B801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80130" w:rsidRDefault="00B801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80130" w:rsidRDefault="00B80130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B80130" w:rsidRDefault="00B801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80130" w:rsidRDefault="00B80130" w:rsidP="002518D4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</w:rPr>
      </w:pPr>
      <w:r>
        <w:rPr>
          <w:noProof/>
        </w:rPr>
        <w:pict>
          <v:shape id="Immagine 4" o:spid="_x0000_s1027" type="#_x0000_t75" style="position:absolute;margin-left:-9pt;margin-top:8.4pt;width:495pt;height:63.4pt;z-index:251659264;visibility:visible">
            <v:imagedata r:id="rId6" o:title=""/>
          </v:shape>
        </w:pict>
      </w:r>
    </w:p>
    <w:p w:rsidR="00B80130" w:rsidRDefault="00B80130" w:rsidP="002518D4">
      <w:r>
        <w:rPr>
          <w:noProof/>
        </w:rPr>
      </w:r>
      <w:r w:rsidRPr="00B75DEA">
        <w:rPr>
          <w:sz w:val="20"/>
          <w:szCs w:val="20"/>
        </w:rPr>
        <w:pict>
          <v:group id="_x0000_s1028" editas="canvas" style="width:531pt;height:54pt;mso-position-horizontal-relative:char;mso-position-vertical-relative:line" coordsize="10620,1080">
            <o:lock v:ext="edit" aspectratio="t"/>
            <v:shape id="_x0000_s1029" type="#_x0000_t75" style="position:absolute;width:10620;height:108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B80130" w:rsidRDefault="00B80130" w:rsidP="002518D4">
      <w:pPr>
        <w:pStyle w:val="Heading2"/>
        <w:ind w:right="-1"/>
        <w:jc w:val="center"/>
        <w:rPr>
          <w:rFonts w:ascii="Agency FB" w:hAnsi="Agency FB" w:cs="Agency FB"/>
          <w:sz w:val="24"/>
          <w:szCs w:val="24"/>
          <w:highlight w:val="yellow"/>
        </w:rPr>
      </w:pPr>
    </w:p>
    <w:p w:rsidR="00B80130" w:rsidRPr="00C6668C" w:rsidRDefault="00B80130" w:rsidP="002518D4">
      <w:pPr>
        <w:pStyle w:val="Heading2"/>
        <w:ind w:right="-1"/>
        <w:jc w:val="center"/>
        <w:rPr>
          <w:rFonts w:ascii="Agency FB" w:hAnsi="Agency FB" w:cs="Agency FB"/>
          <w:sz w:val="24"/>
          <w:szCs w:val="24"/>
        </w:rPr>
      </w:pPr>
      <w:r w:rsidRPr="00C6668C">
        <w:rPr>
          <w:rFonts w:ascii="Agency FB" w:hAnsi="Agency FB" w:cs="Agency FB"/>
          <w:sz w:val="24"/>
          <w:szCs w:val="24"/>
          <w:highlight w:val="yellow"/>
        </w:rPr>
        <w:t>ISTITUTO COMPRENSIVO STATALE “ VITTORIO DE SICA”</w:t>
      </w:r>
    </w:p>
    <w:p w:rsidR="00B80130" w:rsidRPr="00C6668C" w:rsidRDefault="00B80130" w:rsidP="002518D4">
      <w:pPr>
        <w:pStyle w:val="Heading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gency FB"/>
          <w:b w:val="0"/>
          <w:bCs w:val="0"/>
          <w:i w:val="0"/>
          <w:iCs w:val="0"/>
          <w:sz w:val="16"/>
          <w:szCs w:val="16"/>
        </w:rPr>
      </w:pPr>
      <w:r w:rsidRPr="00C6668C">
        <w:rPr>
          <w:rFonts w:ascii="Agency FB" w:hAnsi="Agency FB" w:cs="Agency FB"/>
          <w:b w:val="0"/>
          <w:bCs w:val="0"/>
          <w:i w:val="0"/>
          <w:iCs w:val="0"/>
          <w:sz w:val="16"/>
          <w:szCs w:val="16"/>
        </w:rPr>
        <w:t>Cod Mecc. NAIC87400E-Direzione Amm.va Tel-Fax 0817742411 -Dirigenza 0817735926-Succursale 0817742140 - Codice Fiscale 80160310639_</w:t>
      </w:r>
    </w:p>
    <w:p w:rsidR="00B80130" w:rsidRPr="00C6668C" w:rsidRDefault="00B80130" w:rsidP="002518D4">
      <w:pPr>
        <w:pStyle w:val="Heading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gency FB"/>
          <w:i w:val="0"/>
          <w:iCs w:val="0"/>
          <w:sz w:val="16"/>
          <w:szCs w:val="16"/>
        </w:rPr>
      </w:pPr>
      <w:r w:rsidRPr="00C6668C">
        <w:rPr>
          <w:rFonts w:ascii="Agency FB" w:hAnsi="Agency FB" w:cs="Agency FB"/>
          <w:i w:val="0"/>
          <w:iCs w:val="0"/>
          <w:sz w:val="16"/>
          <w:szCs w:val="16"/>
        </w:rPr>
        <w:t xml:space="preserve">Via De Carolis, 4 -80040 VOLLA(Napoli) e_mail: </w:t>
      </w:r>
      <w:hyperlink r:id="rId7" w:history="1">
        <w:r w:rsidRPr="00C6668C">
          <w:rPr>
            <w:rStyle w:val="Hyperlink"/>
            <w:rFonts w:ascii="Agency FB" w:hAnsi="Agency FB" w:cs="Agency FB"/>
            <w:i w:val="0"/>
            <w:iCs w:val="0"/>
            <w:sz w:val="16"/>
            <w:szCs w:val="16"/>
          </w:rPr>
          <w:t>naic87400e@istruzione.it</w:t>
        </w:r>
      </w:hyperlink>
      <w:r w:rsidRPr="00C6668C">
        <w:rPr>
          <w:rFonts w:ascii="Agency FB" w:hAnsi="Agency FB" w:cs="Agency FB"/>
          <w:i w:val="0"/>
          <w:iCs w:val="0"/>
          <w:sz w:val="16"/>
          <w:szCs w:val="16"/>
        </w:rPr>
        <w:t xml:space="preserve"> –  </w:t>
      </w:r>
      <w:hyperlink r:id="rId8" w:history="1">
        <w:r w:rsidRPr="00C6668C">
          <w:rPr>
            <w:rStyle w:val="Hyperlink"/>
            <w:rFonts w:ascii="Agency FB" w:hAnsi="Agency FB" w:cs="Agency FB"/>
            <w:i w:val="0"/>
            <w:iCs w:val="0"/>
            <w:sz w:val="16"/>
            <w:szCs w:val="16"/>
          </w:rPr>
          <w:t>naic87400e@pec.icsdesica.it</w:t>
        </w:r>
      </w:hyperlink>
      <w:r w:rsidRPr="00C6668C">
        <w:rPr>
          <w:rFonts w:ascii="Agency FB" w:hAnsi="Agency FB" w:cs="Agency FB"/>
          <w:i w:val="0"/>
          <w:iCs w:val="0"/>
          <w:sz w:val="16"/>
          <w:szCs w:val="16"/>
        </w:rPr>
        <w:t xml:space="preserve"> - Sito  Web : </w:t>
      </w:r>
      <w:hyperlink r:id="rId9" w:history="1">
        <w:r w:rsidRPr="00C6668C">
          <w:rPr>
            <w:rStyle w:val="Hyperlink"/>
            <w:rFonts w:ascii="Agency FB" w:hAnsi="Agency FB" w:cs="Agency FB"/>
            <w:sz w:val="16"/>
            <w:szCs w:val="16"/>
          </w:rPr>
          <w:t>www.istitutocomprensivodesica.gov.it</w:t>
        </w:r>
      </w:hyperlink>
      <w:r w:rsidRPr="00C6668C">
        <w:rPr>
          <w:rFonts w:ascii="Agency FB" w:hAnsi="Agency FB" w:cs="Agency FB"/>
          <w:i w:val="0"/>
          <w:iCs w:val="0"/>
          <w:sz w:val="16"/>
          <w:szCs w:val="16"/>
        </w:rPr>
        <w:t>;</w:t>
      </w:r>
    </w:p>
    <w:p w:rsidR="00B80130" w:rsidRPr="00083329" w:rsidRDefault="00B80130" w:rsidP="002518D4">
      <w:pPr>
        <w:autoSpaceDE w:val="0"/>
        <w:autoSpaceDN w:val="0"/>
        <w:adjustRightInd w:val="0"/>
        <w:spacing w:line="300" w:lineRule="atLeast"/>
        <w:jc w:val="both"/>
        <w:rPr>
          <w:b/>
          <w:bCs/>
        </w:rPr>
      </w:pPr>
      <w:r w:rsidRPr="00B75DEA">
        <w:rPr>
          <w:b/>
          <w:bCs/>
          <w:sz w:val="16"/>
          <w:szCs w:val="16"/>
        </w:rPr>
        <w:pict>
          <v:rect id="_x0000_i1026" style="width:0;height:1.5pt" o:hralign="center" o:hrstd="t" o:hr="t" fillcolor="#aca899" stroked="f"/>
        </w:pict>
      </w:r>
    </w:p>
    <w:p w:rsidR="00B80130" w:rsidRDefault="00B80130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B80130" w:rsidRPr="008F1FEF" w:rsidRDefault="00B80130" w:rsidP="0023490E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FEF">
        <w:rPr>
          <w:rFonts w:ascii="Arial" w:hAnsi="Arial" w:cs="Arial"/>
          <w:sz w:val="24"/>
          <w:szCs w:val="24"/>
        </w:rPr>
        <w:t>Prot.n.</w:t>
      </w:r>
      <w:r>
        <w:rPr>
          <w:rFonts w:ascii="Arial" w:hAnsi="Arial" w:cs="Arial"/>
          <w:sz w:val="24"/>
          <w:szCs w:val="24"/>
        </w:rPr>
        <w:t xml:space="preserve">   1828                                                                             Volla, 25/09/2015</w:t>
      </w:r>
    </w:p>
    <w:p w:rsidR="00B80130" w:rsidRPr="008F1FEF" w:rsidRDefault="00B80130" w:rsidP="0023490E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1FEF">
        <w:rPr>
          <w:rFonts w:ascii="Arial" w:hAnsi="Arial" w:cs="Arial"/>
          <w:sz w:val="24"/>
          <w:szCs w:val="24"/>
        </w:rPr>
        <w:t xml:space="preserve">                   </w:t>
      </w:r>
    </w:p>
    <w:p w:rsidR="00B80130" w:rsidRPr="008F1FEF" w:rsidRDefault="00B80130" w:rsidP="0023490E">
      <w:pPr>
        <w:widowControl w:val="0"/>
        <w:tabs>
          <w:tab w:val="left" w:pos="2268"/>
          <w:tab w:val="left" w:pos="7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1FEF">
        <w:rPr>
          <w:rFonts w:ascii="Arial" w:hAnsi="Arial" w:cs="Arial"/>
          <w:sz w:val="24"/>
          <w:szCs w:val="24"/>
        </w:rPr>
        <w:tab/>
      </w:r>
    </w:p>
    <w:p w:rsidR="00B80130" w:rsidRPr="008F1FEF" w:rsidRDefault="00B801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80130" w:rsidRPr="008F1FEF" w:rsidRDefault="00B801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80130" w:rsidRPr="008F1FEF" w:rsidRDefault="00B80130">
      <w:pPr>
        <w:widowControl w:val="0"/>
        <w:autoSpaceDE w:val="0"/>
        <w:autoSpaceDN w:val="0"/>
        <w:adjustRightInd w:val="0"/>
        <w:spacing w:after="0" w:line="219" w:lineRule="exact"/>
        <w:rPr>
          <w:rFonts w:ascii="Arial" w:hAnsi="Arial" w:cs="Arial"/>
          <w:sz w:val="24"/>
          <w:szCs w:val="24"/>
        </w:rPr>
      </w:pPr>
    </w:p>
    <w:p w:rsidR="00B80130" w:rsidRPr="008F1FEF" w:rsidRDefault="00B80130">
      <w:pPr>
        <w:widowControl w:val="0"/>
        <w:overflowPunct w:val="0"/>
        <w:autoSpaceDE w:val="0"/>
        <w:autoSpaceDN w:val="0"/>
        <w:adjustRightInd w:val="0"/>
        <w:spacing w:after="0" w:line="222" w:lineRule="auto"/>
        <w:rPr>
          <w:rFonts w:ascii="Arial" w:hAnsi="Arial" w:cs="Arial"/>
          <w:sz w:val="24"/>
          <w:szCs w:val="24"/>
        </w:rPr>
      </w:pPr>
      <w:r w:rsidRPr="008F1FEF">
        <w:rPr>
          <w:rFonts w:ascii="Arial" w:hAnsi="Arial" w:cs="Arial"/>
          <w:b/>
          <w:bCs/>
          <w:sz w:val="24"/>
          <w:szCs w:val="24"/>
        </w:rPr>
        <w:t xml:space="preserve">OGGETTO: Decreto Legislativo n. 81/2008 – Affidamento incarico professionale di Responsabile del Servizio di Prevenzione ed aggiornamento valutazione dei rischi sui luoghi di lavoro </w:t>
      </w:r>
    </w:p>
    <w:p w:rsidR="00B80130" w:rsidRPr="008F1FEF" w:rsidRDefault="00B80130">
      <w:pPr>
        <w:widowControl w:val="0"/>
        <w:autoSpaceDE w:val="0"/>
        <w:autoSpaceDN w:val="0"/>
        <w:adjustRightInd w:val="0"/>
        <w:spacing w:after="0" w:line="277" w:lineRule="exact"/>
        <w:rPr>
          <w:rFonts w:ascii="Arial" w:hAnsi="Arial" w:cs="Arial"/>
          <w:sz w:val="24"/>
          <w:szCs w:val="24"/>
        </w:rPr>
      </w:pPr>
    </w:p>
    <w:p w:rsidR="00B80130" w:rsidRPr="008F1FEF" w:rsidRDefault="00B80130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Arial" w:hAnsi="Arial" w:cs="Arial"/>
          <w:sz w:val="24"/>
          <w:szCs w:val="24"/>
        </w:rPr>
      </w:pPr>
      <w:r w:rsidRPr="008F1FEF">
        <w:rPr>
          <w:rFonts w:ascii="Arial" w:hAnsi="Arial" w:cs="Arial"/>
          <w:b/>
          <w:bCs/>
          <w:sz w:val="24"/>
          <w:szCs w:val="24"/>
        </w:rPr>
        <w:t>IL DIRIGENTE SCOLASTICO</w:t>
      </w:r>
    </w:p>
    <w:p w:rsidR="00B80130" w:rsidRPr="008F1FEF" w:rsidRDefault="00B80130">
      <w:pPr>
        <w:widowControl w:val="0"/>
        <w:autoSpaceDE w:val="0"/>
        <w:autoSpaceDN w:val="0"/>
        <w:adjustRightInd w:val="0"/>
        <w:spacing w:after="0" w:line="329" w:lineRule="exact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300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b/>
          <w:bCs/>
          <w:sz w:val="24"/>
          <w:szCs w:val="24"/>
        </w:rPr>
        <w:t xml:space="preserve">PREMESSO </w:t>
      </w:r>
      <w:r w:rsidRPr="00EC7F81">
        <w:rPr>
          <w:rFonts w:ascii="Arial" w:hAnsi="Arial" w:cs="Arial"/>
          <w:sz w:val="24"/>
          <w:szCs w:val="24"/>
        </w:rPr>
        <w:t>che si rende urgente e necessario affidare specifico incarico professionale per</w:t>
      </w:r>
      <w:r w:rsidRPr="00EC7F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7F81">
        <w:rPr>
          <w:rFonts w:ascii="Arial" w:hAnsi="Arial" w:cs="Arial"/>
          <w:sz w:val="24"/>
          <w:szCs w:val="24"/>
        </w:rPr>
        <w:t>provvedere agli adempimenti obbligatori in materia di sicurezza sul lavoro di cui al Decreto Legislativo 81/2008 e s.m.i. ed in particolare quello di responsabile del Servizio di Prevenzione e Protezione e di aggiornamento del documento per la valutazione dei rischi sui luoghi di lavoro;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b/>
          <w:bCs/>
          <w:sz w:val="24"/>
          <w:szCs w:val="24"/>
        </w:rPr>
        <w:t xml:space="preserve">DATO ATTO </w:t>
      </w:r>
      <w:r w:rsidRPr="00EC7F81">
        <w:rPr>
          <w:rFonts w:ascii="Arial" w:hAnsi="Arial" w:cs="Arial"/>
          <w:sz w:val="24"/>
          <w:szCs w:val="24"/>
        </w:rPr>
        <w:t>che l’oggetto della prestazione, da chiedere a professionista esperto, rientra nelle</w:t>
      </w:r>
      <w:r w:rsidRPr="00EC7F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7F81">
        <w:rPr>
          <w:rFonts w:ascii="Arial" w:hAnsi="Arial" w:cs="Arial"/>
          <w:sz w:val="24"/>
          <w:szCs w:val="24"/>
        </w:rPr>
        <w:t>competenze del Dirigente Scolastico e dalle disposizioni in materia di sicurezza a cui lo stesso deve provvedere in qualità di datore di lavoro;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b/>
          <w:bCs/>
          <w:sz w:val="24"/>
          <w:szCs w:val="24"/>
        </w:rPr>
        <w:t xml:space="preserve">CONSIDERATO </w:t>
      </w:r>
      <w:r w:rsidRPr="00EC7F81">
        <w:rPr>
          <w:rFonts w:ascii="Arial" w:hAnsi="Arial" w:cs="Arial"/>
          <w:sz w:val="24"/>
          <w:szCs w:val="24"/>
        </w:rPr>
        <w:t>che per l’espletamento di queste prestazioni si richiede specifica e specialistica</w:t>
      </w:r>
      <w:r w:rsidRPr="00EC7F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7F81">
        <w:rPr>
          <w:rFonts w:ascii="Arial" w:hAnsi="Arial" w:cs="Arial"/>
          <w:sz w:val="24"/>
          <w:szCs w:val="24"/>
        </w:rPr>
        <w:t>professionalità disciplinata dalla normativa;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b/>
          <w:bCs/>
          <w:sz w:val="24"/>
          <w:szCs w:val="24"/>
        </w:rPr>
        <w:t xml:space="preserve">ACCERTATA </w:t>
      </w:r>
      <w:r w:rsidRPr="00EC7F81">
        <w:rPr>
          <w:rFonts w:ascii="Arial" w:hAnsi="Arial" w:cs="Arial"/>
          <w:sz w:val="24"/>
          <w:szCs w:val="24"/>
        </w:rPr>
        <w:t>l’impossibilità oggettiva di avvalersi del personale dipendente della Scuola per lo</w:t>
      </w:r>
      <w:r w:rsidRPr="00EC7F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7F81">
        <w:rPr>
          <w:rFonts w:ascii="Arial" w:hAnsi="Arial" w:cs="Arial"/>
          <w:sz w:val="24"/>
          <w:szCs w:val="24"/>
        </w:rPr>
        <w:t>svolgimento dell’incarico, per la mancanza delle qualificazioni professionali specifiche;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b/>
          <w:bCs/>
          <w:sz w:val="24"/>
          <w:szCs w:val="24"/>
        </w:rPr>
        <w:t xml:space="preserve">RILEVATO </w:t>
      </w:r>
      <w:r w:rsidRPr="00EC7F81">
        <w:rPr>
          <w:rFonts w:ascii="Arial" w:hAnsi="Arial" w:cs="Arial"/>
          <w:sz w:val="24"/>
          <w:szCs w:val="24"/>
        </w:rPr>
        <w:t>che le prestazioni sono di natura temporanea, nonché altamente qualificate in quanto</w:t>
      </w:r>
      <w:r w:rsidRPr="00EC7F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7F81">
        <w:rPr>
          <w:rFonts w:ascii="Arial" w:hAnsi="Arial" w:cs="Arial"/>
          <w:sz w:val="24"/>
          <w:szCs w:val="24"/>
        </w:rPr>
        <w:t>attengono a prestazioni specialistiche che comportano adeguata esperienza;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00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b/>
          <w:bCs/>
          <w:sz w:val="24"/>
          <w:szCs w:val="24"/>
        </w:rPr>
        <w:t xml:space="preserve">CONSIDERATO </w:t>
      </w:r>
      <w:r w:rsidRPr="00EC7F81">
        <w:rPr>
          <w:rFonts w:ascii="Arial" w:hAnsi="Arial" w:cs="Arial"/>
          <w:sz w:val="24"/>
          <w:szCs w:val="24"/>
        </w:rPr>
        <w:t>che l’incarico è riferito alla predisposizione di adempimenti obbligatori per</w:t>
      </w:r>
      <w:r w:rsidRPr="00EC7F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7F81">
        <w:rPr>
          <w:rFonts w:ascii="Arial" w:hAnsi="Arial" w:cs="Arial"/>
          <w:sz w:val="24"/>
          <w:szCs w:val="24"/>
        </w:rPr>
        <w:t>legge;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Arial" w:hAnsi="Arial" w:cs="Arial"/>
          <w:b/>
          <w:bCs/>
          <w:sz w:val="24"/>
          <w:szCs w:val="24"/>
        </w:rPr>
      </w:pPr>
      <w:r w:rsidRPr="00EC7F81">
        <w:rPr>
          <w:rFonts w:ascii="Arial" w:hAnsi="Arial" w:cs="Arial"/>
          <w:b/>
          <w:bCs/>
          <w:sz w:val="24"/>
          <w:szCs w:val="24"/>
        </w:rPr>
        <w:t>DETERMINA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sz w:val="24"/>
          <w:szCs w:val="24"/>
        </w:rPr>
        <w:t>l’indizione della selezione per il reclutamento della sottoelencata figura professionale: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sz w:val="24"/>
          <w:szCs w:val="24"/>
        </w:rPr>
        <w:t>Responsabile del Servizio di Prevenzione ed aggiornamento valutazione dei rischi sui luoghi di lavoro;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sz w:val="24"/>
          <w:szCs w:val="24"/>
        </w:rPr>
        <w:t>di scegliere, quale modalità per il reclutamento del contraente l’affidamento mediante offerta economicamente più vantaggiosa.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right="160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sz w:val="24"/>
          <w:szCs w:val="24"/>
        </w:rPr>
        <w:t>Nel bando da pubblicare all’albo Pretorio e al sito Web di questa Istituzione scolastica saranno resi noti i requisiti necessari per concorrere alla suddetta selezione, le modalità di partecipazione e i criteri per la selezione dell’esperto in possesso dei requisiti richiesti ad assumere il ruolo di RSPP (art. 32 comma 9 del D.L.vo 81/2008);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239" w:lineRule="auto"/>
        <w:ind w:left="40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sz w:val="24"/>
          <w:szCs w:val="24"/>
        </w:rPr>
        <w:t>l’attribuzione dell’incarico della suddetta figura professionale al soggetto individuato al</w:t>
      </w:r>
      <w:bookmarkStart w:id="0" w:name="page3"/>
      <w:bookmarkEnd w:id="0"/>
      <w:r w:rsidRPr="00EC7F81">
        <w:rPr>
          <w:rFonts w:ascii="Arial" w:hAnsi="Arial" w:cs="Arial"/>
          <w:sz w:val="24"/>
          <w:szCs w:val="24"/>
        </w:rPr>
        <w:t xml:space="preserve"> termine della suddetta procedura avverrà tramite contratto di prestatore d’opera intellettuale;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239" w:lineRule="auto"/>
        <w:ind w:left="40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sz w:val="24"/>
          <w:szCs w:val="24"/>
        </w:rPr>
        <w:t>Si dà atto che l’incarico ha durata annuale dalla data di stipula del contratto.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sz w:val="24"/>
          <w:szCs w:val="24"/>
        </w:rPr>
        <w:t xml:space="preserve">Si precisa che il presente atto non ha rilevanza contabile in quanto l’affidamento dell’attività avverrà con apposito contratto di prestatore d’opera e con il quale saranno assunti anche i relativi impegni di spesa da imputare alla scheda attività A01 Funzionamento amministrativo generale della gestione in conto competenza del Programma Annuale per l’esercizio in corso; 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sz w:val="24"/>
          <w:szCs w:val="24"/>
        </w:rPr>
      </w:pPr>
    </w:p>
    <w:p w:rsidR="00B80130" w:rsidRPr="00EC7F81" w:rsidRDefault="00B80130" w:rsidP="00EC7F8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Arial" w:hAnsi="Arial" w:cs="Arial"/>
          <w:sz w:val="24"/>
          <w:szCs w:val="24"/>
        </w:rPr>
      </w:pPr>
      <w:r w:rsidRPr="00EC7F81">
        <w:rPr>
          <w:rFonts w:ascii="Arial" w:hAnsi="Arial" w:cs="Arial"/>
          <w:sz w:val="24"/>
          <w:szCs w:val="24"/>
        </w:rPr>
        <w:t xml:space="preserve">Si dà atto che, a norma dell’art. 331 del D.P.R. 2007/2010 l’esito del conferimento verrà reso noto tramite avviso post-informazione sul sito istituzionale della Scuola. </w:t>
      </w:r>
    </w:p>
    <w:p w:rsidR="00B80130" w:rsidRPr="00EC7F81" w:rsidRDefault="00B80130" w:rsidP="00EC7F8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80130" w:rsidRPr="008F1FEF" w:rsidRDefault="00B801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80130" w:rsidRPr="008F1FEF" w:rsidRDefault="00B80130">
      <w:pPr>
        <w:widowControl w:val="0"/>
        <w:autoSpaceDE w:val="0"/>
        <w:autoSpaceDN w:val="0"/>
        <w:adjustRightInd w:val="0"/>
        <w:spacing w:after="0" w:line="212" w:lineRule="exact"/>
        <w:rPr>
          <w:rFonts w:ascii="Arial" w:hAnsi="Arial" w:cs="Arial"/>
          <w:sz w:val="24"/>
          <w:szCs w:val="24"/>
        </w:rPr>
      </w:pPr>
    </w:p>
    <w:p w:rsidR="00B80130" w:rsidRDefault="00B80130" w:rsidP="0023490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382" w:right="360"/>
        <w:jc w:val="center"/>
        <w:rPr>
          <w:rFonts w:ascii="Arial" w:hAnsi="Arial" w:cs="Arial"/>
          <w:sz w:val="24"/>
          <w:szCs w:val="24"/>
        </w:rPr>
      </w:pPr>
      <w:r w:rsidRPr="008F1FEF">
        <w:rPr>
          <w:rFonts w:ascii="Arial" w:hAnsi="Arial" w:cs="Arial"/>
          <w:sz w:val="24"/>
          <w:szCs w:val="24"/>
        </w:rPr>
        <w:t xml:space="preserve">IL DIRIGENTE SCOLASTICO    </w:t>
      </w:r>
    </w:p>
    <w:p w:rsidR="00B80130" w:rsidRPr="008F1FEF" w:rsidRDefault="00B80130" w:rsidP="0023490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382" w:righ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Montano Sofia</w:t>
      </w:r>
    </w:p>
    <w:p w:rsidR="00B80130" w:rsidRPr="008F1FEF" w:rsidRDefault="00B80130" w:rsidP="00B378E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467" w:right="2100" w:hanging="509"/>
        <w:jc w:val="right"/>
        <w:rPr>
          <w:rFonts w:ascii="Arial" w:hAnsi="Arial" w:cs="Arial"/>
          <w:sz w:val="24"/>
          <w:szCs w:val="24"/>
        </w:rPr>
      </w:pPr>
      <w:r w:rsidRPr="008F1FEF">
        <w:rPr>
          <w:rFonts w:ascii="Arial" w:hAnsi="Arial" w:cs="Arial"/>
          <w:i/>
          <w:iCs/>
          <w:sz w:val="18"/>
          <w:szCs w:val="18"/>
        </w:rPr>
        <w:t>Firma omessa ai sensi dell'art. 3, c.2 del Decreto Legge 39/93</w:t>
      </w:r>
    </w:p>
    <w:p w:rsidR="00B80130" w:rsidRDefault="00B80130" w:rsidP="00B37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80130" w:rsidSect="00BA3CF2">
      <w:pgSz w:w="11906" w:h="16838"/>
      <w:pgMar w:top="1406" w:right="1260" w:bottom="1134" w:left="1174" w:header="720" w:footer="720" w:gutter="0"/>
      <w:cols w:space="720" w:equalWidth="0">
        <w:col w:w="946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056"/>
    <w:rsid w:val="00083329"/>
    <w:rsid w:val="000E21BB"/>
    <w:rsid w:val="001E2728"/>
    <w:rsid w:val="0023490E"/>
    <w:rsid w:val="00242007"/>
    <w:rsid w:val="002518D4"/>
    <w:rsid w:val="002767B3"/>
    <w:rsid w:val="00400063"/>
    <w:rsid w:val="00513053"/>
    <w:rsid w:val="005D1390"/>
    <w:rsid w:val="00887FA5"/>
    <w:rsid w:val="008F1FEF"/>
    <w:rsid w:val="00B378E2"/>
    <w:rsid w:val="00B75DEA"/>
    <w:rsid w:val="00B80130"/>
    <w:rsid w:val="00BA3CF2"/>
    <w:rsid w:val="00C30056"/>
    <w:rsid w:val="00C6668C"/>
    <w:rsid w:val="00D544B6"/>
    <w:rsid w:val="00DB5C60"/>
    <w:rsid w:val="00E52A10"/>
    <w:rsid w:val="00EA0CCA"/>
    <w:rsid w:val="00EA12DF"/>
    <w:rsid w:val="00EB42E7"/>
    <w:rsid w:val="00EC7F81"/>
    <w:rsid w:val="00ED6760"/>
    <w:rsid w:val="00EE58D0"/>
    <w:rsid w:val="00F946DB"/>
    <w:rsid w:val="00FD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F2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518D4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both"/>
      <w:outlineLvl w:val="1"/>
    </w:pPr>
    <w:rPr>
      <w:rFonts w:ascii="Arial" w:hAnsi="Arial" w:cs="Arial"/>
      <w:b/>
      <w:bCs/>
      <w:shadow/>
      <w:sz w:val="20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2518D4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center"/>
      <w:outlineLvl w:val="3"/>
    </w:pPr>
    <w:rPr>
      <w:rFonts w:ascii="Arial" w:hAnsi="Arial" w:cs="Arial"/>
      <w:b/>
      <w:bCs/>
      <w:i/>
      <w:iCs/>
      <w:shadow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2518D4"/>
    <w:rPr>
      <w:rFonts w:ascii="Times New Roman" w:hAnsi="Times New Roman" w:cs="Times New Roman"/>
      <w:color w:val="0000FF"/>
      <w:u w:val="single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2518D4"/>
    <w:rPr>
      <w:rFonts w:ascii="Arial" w:hAnsi="Arial" w:cs="Arial"/>
      <w:b/>
      <w:bCs/>
      <w:shadow/>
      <w:lang w:val="it-IT" w:eastAsia="it-IT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2518D4"/>
    <w:rPr>
      <w:rFonts w:ascii="Arial" w:hAnsi="Arial" w:cs="Arial"/>
      <w:b/>
      <w:bCs/>
      <w:i/>
      <w:iCs/>
      <w:shadow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desic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552</Words>
  <Characters>3147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 Giuseppe Costa</dc:creator>
  <cp:keywords/>
  <dc:description/>
  <cp:lastModifiedBy>*</cp:lastModifiedBy>
  <cp:revision>2</cp:revision>
  <cp:lastPrinted>2015-09-15T06:46:00Z</cp:lastPrinted>
  <dcterms:created xsi:type="dcterms:W3CDTF">2015-09-25T09:42:00Z</dcterms:created>
  <dcterms:modified xsi:type="dcterms:W3CDTF">2015-09-25T09:42:00Z</dcterms:modified>
</cp:coreProperties>
</file>