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A6" w:rsidRPr="00E73153" w:rsidRDefault="00F92FA6" w:rsidP="00F92FA6">
      <w:pPr>
        <w:keepNext/>
        <w:spacing w:before="240" w:after="60" w:line="240" w:lineRule="auto"/>
        <w:ind w:right="-1"/>
        <w:jc w:val="center"/>
        <w:outlineLvl w:val="1"/>
        <w:rPr>
          <w:rFonts w:ascii="Broadway" w:hAnsi="Broadway" w:cs="Broadway"/>
          <w:i/>
          <w:iCs/>
          <w:color w:val="0000FF"/>
          <w:sz w:val="32"/>
          <w:szCs w:val="32"/>
          <w:highlight w:val="cyan"/>
          <w:lang w:val="en-US" w:eastAsia="it-IT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it-IT"/>
        </w:rPr>
        <w:drawing>
          <wp:inline distT="0" distB="0" distL="0" distR="0" wp14:anchorId="12F38A9A" wp14:editId="2418EA8C">
            <wp:extent cx="6237605" cy="685800"/>
            <wp:effectExtent l="19050" t="19050" r="10795" b="1905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2FA6" w:rsidRPr="00E73153" w:rsidRDefault="00F92FA6" w:rsidP="00F92FA6">
      <w:pPr>
        <w:keepNext/>
        <w:spacing w:before="240" w:after="60" w:line="240" w:lineRule="auto"/>
        <w:ind w:right="-1"/>
        <w:jc w:val="center"/>
        <w:outlineLvl w:val="1"/>
        <w:rPr>
          <w:rFonts w:ascii="Broadway" w:hAnsi="Broadway" w:cs="Broadway"/>
          <w:i/>
          <w:iCs/>
          <w:color w:val="000080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36576" distB="36576" distL="36576" distR="36576" simplePos="0" relativeHeight="251659264" behindDoc="0" locked="0" layoutInCell="1" allowOverlap="1" wp14:anchorId="6AEAC3F7" wp14:editId="4B6CC308">
            <wp:simplePos x="0" y="0"/>
            <wp:positionH relativeFrom="column">
              <wp:posOffset>-114300</wp:posOffset>
            </wp:positionH>
            <wp:positionV relativeFrom="paragraph">
              <wp:posOffset>101600</wp:posOffset>
            </wp:positionV>
            <wp:extent cx="457200" cy="685800"/>
            <wp:effectExtent l="0" t="0" r="0" b="0"/>
            <wp:wrapNone/>
            <wp:docPr id="2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153">
        <w:rPr>
          <w:rFonts w:ascii="Broadway" w:hAnsi="Broadway" w:cs="Broadway"/>
          <w:i/>
          <w:iCs/>
          <w:color w:val="000080"/>
          <w:sz w:val="24"/>
          <w:szCs w:val="24"/>
          <w:highlight w:val="yellow"/>
          <w:lang w:eastAsia="it-IT"/>
        </w:rPr>
        <w:t>ISTITUTO COMPRENSIVO STATALE “ VITTORIO DE SICA”</w:t>
      </w:r>
    </w:p>
    <w:p w:rsidR="00F92FA6" w:rsidRPr="00E73153" w:rsidRDefault="00F92FA6" w:rsidP="00F92FA6">
      <w:pPr>
        <w:keepNext/>
        <w:tabs>
          <w:tab w:val="left" w:pos="-360"/>
          <w:tab w:val="left" w:pos="10800"/>
        </w:tabs>
        <w:spacing w:before="240" w:after="60" w:line="240" w:lineRule="auto"/>
        <w:outlineLvl w:val="3"/>
        <w:rPr>
          <w:rFonts w:ascii="Agency FB" w:hAnsi="Agency FB" w:cs="Agency FB"/>
          <w:i/>
          <w:iCs/>
          <w:sz w:val="18"/>
          <w:szCs w:val="18"/>
          <w:lang w:eastAsia="it-IT"/>
        </w:rPr>
      </w:pPr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 xml:space="preserve">    Distretto 33-Cod </w:t>
      </w:r>
      <w:proofErr w:type="spellStart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Mecc</w:t>
      </w:r>
      <w:proofErr w:type="spellEnd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 xml:space="preserve">. NAIC87400E-Direzione </w:t>
      </w:r>
      <w:proofErr w:type="spellStart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Amm.va</w:t>
      </w:r>
      <w:proofErr w:type="spellEnd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 xml:space="preserve"> </w:t>
      </w:r>
      <w:proofErr w:type="spellStart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Tel</w:t>
      </w:r>
      <w:proofErr w:type="spellEnd"/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-Fax 0</w:t>
      </w:r>
      <w:r>
        <w:rPr>
          <w:rFonts w:ascii="Agency FB" w:hAnsi="Agency FB" w:cs="Agency FB"/>
          <w:i/>
          <w:iCs/>
          <w:sz w:val="18"/>
          <w:szCs w:val="18"/>
          <w:lang w:eastAsia="it-IT"/>
        </w:rPr>
        <w:t>817742411 -</w:t>
      </w:r>
      <w:r w:rsidRPr="00E73153">
        <w:rPr>
          <w:rFonts w:ascii="Agency FB" w:hAnsi="Agency FB" w:cs="Agency FB"/>
          <w:i/>
          <w:iCs/>
          <w:sz w:val="18"/>
          <w:szCs w:val="18"/>
          <w:lang w:eastAsia="it-IT"/>
        </w:rPr>
        <w:t>Succursale 0817742140 - Codice Fiscale 80160310639_</w:t>
      </w:r>
    </w:p>
    <w:p w:rsidR="00F92FA6" w:rsidRPr="00E73153" w:rsidRDefault="00F92FA6" w:rsidP="00F92FA6">
      <w:pPr>
        <w:keepNext/>
        <w:tabs>
          <w:tab w:val="left" w:pos="-360"/>
          <w:tab w:val="left" w:pos="10800"/>
        </w:tabs>
        <w:spacing w:before="240" w:after="60" w:line="240" w:lineRule="auto"/>
        <w:outlineLvl w:val="3"/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</w:pPr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Via De </w:t>
      </w:r>
      <w:proofErr w:type="spellStart"/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>Carolis</w:t>
      </w:r>
      <w:proofErr w:type="spellEnd"/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, 4 -80040 VOLLA(Napoli) </w:t>
      </w:r>
      <w:proofErr w:type="spellStart"/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>e_mail</w:t>
      </w:r>
      <w:proofErr w:type="spellEnd"/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: </w:t>
      </w:r>
      <w:hyperlink r:id="rId7" w:history="1">
        <w:r w:rsidRPr="00E73153">
          <w:rPr>
            <w:rFonts w:ascii="Agency FB" w:hAnsi="Agency FB" w:cs="Agency FB"/>
            <w:b/>
            <w:bCs/>
            <w:i/>
            <w:iCs/>
            <w:color w:val="0000FF"/>
            <w:sz w:val="18"/>
            <w:szCs w:val="18"/>
            <w:u w:val="single"/>
            <w:lang w:eastAsia="it-IT"/>
          </w:rPr>
          <w:t>naic87400e@istruzione.it</w:t>
        </w:r>
      </w:hyperlink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 –  </w:t>
      </w:r>
      <w:hyperlink r:id="rId8" w:history="1">
        <w:r w:rsidRPr="00E73153">
          <w:rPr>
            <w:rFonts w:ascii="Agency FB" w:hAnsi="Agency FB" w:cs="Agency FB"/>
            <w:b/>
            <w:bCs/>
            <w:i/>
            <w:iCs/>
            <w:color w:val="0000FF"/>
            <w:sz w:val="18"/>
            <w:szCs w:val="18"/>
            <w:u w:val="single"/>
            <w:lang w:eastAsia="it-IT"/>
          </w:rPr>
          <w:t>naic87400e@pec.icsdesica.it</w:t>
        </w:r>
      </w:hyperlink>
      <w:r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 - Sito  Web : </w:t>
      </w:r>
      <w:proofErr w:type="spellStart"/>
      <w:r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>istitutocomprensivodesica.gov.it</w:t>
      </w:r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>.it</w:t>
      </w:r>
      <w:proofErr w:type="spellEnd"/>
      <w:r w:rsidRPr="00E73153">
        <w:rPr>
          <w:rFonts w:ascii="Agency FB" w:hAnsi="Agency FB" w:cs="Agency FB"/>
          <w:b/>
          <w:bCs/>
          <w:i/>
          <w:iCs/>
          <w:sz w:val="18"/>
          <w:szCs w:val="18"/>
          <w:lang w:eastAsia="it-IT"/>
        </w:rPr>
        <w:t xml:space="preserve"> –</w:t>
      </w:r>
    </w:p>
    <w:p w:rsidR="00F92FA6" w:rsidRPr="00E73153" w:rsidRDefault="00F92FA6" w:rsidP="00F92FA6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9" w:color="auto"/>
        </w:pBdr>
        <w:spacing w:after="0" w:line="240" w:lineRule="auto"/>
        <w:jc w:val="center"/>
        <w:rPr>
          <w:rFonts w:ascii="Agency FB" w:hAnsi="Agency FB" w:cs="Agency FB"/>
          <w:b/>
          <w:bCs/>
          <w:sz w:val="20"/>
          <w:szCs w:val="20"/>
          <w:lang w:eastAsia="it-IT"/>
        </w:rPr>
      </w:pPr>
      <w:r w:rsidRPr="00E73153">
        <w:rPr>
          <w:rFonts w:ascii="Agency FB" w:hAnsi="Agency FB" w:cs="Agency FB"/>
          <w:b/>
          <w:bCs/>
          <w:sz w:val="20"/>
          <w:szCs w:val="20"/>
          <w:lang w:eastAsia="it-IT"/>
        </w:rPr>
        <w:t>Con L’Europa,  investiamo nel Vostro Futuro</w:t>
      </w:r>
    </w:p>
    <w:p w:rsidR="00F92FA6" w:rsidRDefault="00F92FA6" w:rsidP="00F92FA6">
      <w:pPr>
        <w:jc w:val="center"/>
      </w:pPr>
    </w:p>
    <w:p w:rsidR="00F92FA6" w:rsidRPr="00F92FA6" w:rsidRDefault="00F92FA6" w:rsidP="00F92FA6">
      <w:pPr>
        <w:jc w:val="center"/>
        <w:rPr>
          <w:b/>
          <w:sz w:val="32"/>
          <w:szCs w:val="32"/>
        </w:rPr>
      </w:pPr>
      <w:r w:rsidRPr="00F92FA6">
        <w:rPr>
          <w:b/>
          <w:sz w:val="32"/>
          <w:szCs w:val="32"/>
        </w:rPr>
        <w:t>Predisposto dal Dirigente Scolastico Prof.ssa Sofia Montano</w:t>
      </w:r>
    </w:p>
    <w:p w:rsidR="00F92FA6" w:rsidRPr="00F92FA6" w:rsidRDefault="00F92FA6" w:rsidP="00F92FA6">
      <w:pPr>
        <w:jc w:val="center"/>
        <w:rPr>
          <w:b/>
          <w:sz w:val="32"/>
          <w:szCs w:val="32"/>
        </w:rPr>
      </w:pPr>
      <w:r w:rsidRPr="00F92FA6">
        <w:rPr>
          <w:b/>
          <w:sz w:val="32"/>
          <w:szCs w:val="32"/>
        </w:rPr>
        <w:t>Approvato dal C.D.  in data 09/09/2016</w:t>
      </w:r>
    </w:p>
    <w:p w:rsidR="00F92FA6" w:rsidRDefault="00F92FA6" w:rsidP="00F92FA6">
      <w:pPr>
        <w:jc w:val="center"/>
        <w:rPr>
          <w:b/>
          <w:sz w:val="32"/>
          <w:szCs w:val="32"/>
        </w:rPr>
      </w:pPr>
    </w:p>
    <w:p w:rsidR="00F92FA6" w:rsidRDefault="00F92FA6" w:rsidP="00F92FA6">
      <w:pPr>
        <w:rPr>
          <w:sz w:val="32"/>
          <w:szCs w:val="32"/>
        </w:rPr>
      </w:pPr>
    </w:p>
    <w:p w:rsidR="00F92FA6" w:rsidRDefault="00F92FA6" w:rsidP="00F92FA6">
      <w:pPr>
        <w:tabs>
          <w:tab w:val="left" w:pos="41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92FA6" w:rsidRDefault="00F92FA6" w:rsidP="00F92FA6">
      <w:pPr>
        <w:tabs>
          <w:tab w:val="left" w:pos="4110"/>
        </w:tabs>
        <w:rPr>
          <w:sz w:val="32"/>
          <w:szCs w:val="32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Piano delle Attività</w:t>
      </w: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Anno Scolastico 2016/2017</w:t>
      </w: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48"/>
          <w:szCs w:val="48"/>
        </w:rPr>
      </w:pPr>
    </w:p>
    <w:p w:rsidR="00F92FA6" w:rsidRDefault="00F92FA6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1A7B73" w:rsidRPr="001A7B73" w:rsidRDefault="001A7B73" w:rsidP="001A7B73">
      <w:pPr>
        <w:widowControl w:val="0"/>
        <w:adjustRightInd w:val="0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Times New Roman"/>
          <w:b/>
          <w:color w:val="000000"/>
          <w:spacing w:val="-1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color w:val="000000"/>
          <w:spacing w:val="-1"/>
          <w:sz w:val="24"/>
          <w:szCs w:val="24"/>
          <w:lang w:eastAsia="it-IT"/>
        </w:rPr>
        <w:lastRenderedPageBreak/>
        <w:t>PREMESSA</w:t>
      </w:r>
    </w:p>
    <w:p w:rsidR="001A7B73" w:rsidRPr="001A7B73" w:rsidRDefault="001A7B73" w:rsidP="001A7B73">
      <w:pPr>
        <w:widowControl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pacing w:val="-1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color w:val="000000"/>
          <w:spacing w:val="-1"/>
          <w:sz w:val="24"/>
          <w:szCs w:val="24"/>
          <w:lang w:eastAsia="it-IT"/>
        </w:rPr>
        <w:t xml:space="preserve">Il Dirigente Scolastico, </w:t>
      </w:r>
      <w:r w:rsidRPr="001A7B73">
        <w:rPr>
          <w:rFonts w:asciiTheme="minorHAnsi" w:eastAsia="Times New Roman" w:hAnsiTheme="minorHAnsi" w:cs="Times New Roman"/>
          <w:color w:val="000000"/>
          <w:spacing w:val="-1"/>
          <w:sz w:val="24"/>
          <w:szCs w:val="24"/>
          <w:lang w:eastAsia="it-IT"/>
        </w:rPr>
        <w:t xml:space="preserve">tenuto conto delle proposte del C.D. del 09/09/2016, predispone  il seguente piano annuale delle attività, </w:t>
      </w: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>comprensivo degli impegni di lavoro del personale docente, fermo restando che  potrà subire modificazioni, nel corso dell’anno scolastico, per far fronte a nuove esigenze.</w:t>
      </w: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it-IT"/>
        </w:rPr>
        <w:t>Esplicitando tutte le attività e gli impegni vincolanti,</w:t>
      </w: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il presente </w:t>
      </w:r>
      <w:r w:rsidRPr="001A7B73">
        <w:rPr>
          <w:rFonts w:asciiTheme="minorHAnsi" w:eastAsia="Times New Roman" w:hAnsiTheme="minorHAnsi" w:cs="Times New Roman"/>
          <w:b/>
          <w:bCs/>
          <w:color w:val="000000"/>
          <w:sz w:val="24"/>
          <w:szCs w:val="24"/>
          <w:lang w:eastAsia="it-IT"/>
        </w:rPr>
        <w:t xml:space="preserve">Piano </w:t>
      </w: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responsabilizza, quindi, tutti i docenti al fine di raggiungere gli obiettivi che seguono, onde garantire la soddisfazione delle esigenze di tutti gli utenti, in particolar modo degli alunni:</w:t>
      </w: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</w:p>
    <w:p w:rsidR="001A7B73" w:rsidRPr="001A7B73" w:rsidRDefault="001A7B73" w:rsidP="001A7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la qualità  del servizio offerto in termini di rispetto delle aspettative dell’utenza interna ed esterna;</w:t>
      </w:r>
    </w:p>
    <w:p w:rsidR="001A7B73" w:rsidRPr="001A7B73" w:rsidRDefault="001A7B73" w:rsidP="001A7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la gestione razionale delle risorse umane, professionali, finanziarie;</w:t>
      </w:r>
    </w:p>
    <w:p w:rsidR="001A7B73" w:rsidRPr="001A7B73" w:rsidRDefault="001A7B73" w:rsidP="001A7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il rispetto delle competenze e delle attitudini di ciascuno;</w:t>
      </w:r>
    </w:p>
    <w:p w:rsidR="001A7B73" w:rsidRPr="001A7B73" w:rsidRDefault="001A7B73" w:rsidP="001A7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l’instaurazione di un “</w:t>
      </w:r>
      <w:r w:rsidRPr="001A7B73">
        <w:rPr>
          <w:rFonts w:asciiTheme="minorHAnsi" w:eastAsia="Times New Roman" w:hAnsiTheme="minorHAnsi" w:cs="Times New Roman"/>
          <w:i/>
          <w:iCs/>
          <w:color w:val="000000"/>
          <w:sz w:val="24"/>
          <w:szCs w:val="24"/>
          <w:lang w:eastAsia="it-IT"/>
        </w:rPr>
        <w:t>clima collaborativo</w:t>
      </w: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” che tenda al rispetto della norma e della legalità, mediante la costruzione di sani rapporti relazionali;</w:t>
      </w:r>
    </w:p>
    <w:p w:rsidR="001A7B73" w:rsidRPr="001A7B73" w:rsidRDefault="001A7B73" w:rsidP="001A7B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la realizzazione  di un sistema di controllo e di monitoraggio atto a garantire adeguamenti in itinere.</w:t>
      </w: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Il piano annuale delle attività collegiali costituisce convocazione formale, fatti salve modifiche o ulteriori impegni che saranno comunicati con circolari interne.</w:t>
      </w: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Pertanto, le assenze alle riunioni, se non preventivamente autorizzate dal Dirigente, devono essere giustificate con adeguata certificazione.</w:t>
      </w:r>
    </w:p>
    <w:p w:rsidR="001A7B73" w:rsidRPr="001A7B73" w:rsidRDefault="001A7B73" w:rsidP="001A7B73">
      <w:pPr>
        <w:widowControl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i/>
          <w:i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color w:val="000000"/>
          <w:spacing w:val="-1"/>
          <w:sz w:val="24"/>
          <w:szCs w:val="24"/>
          <w:lang w:eastAsia="it-IT"/>
        </w:rPr>
        <w:t>Di tale piano è data informativa alle OO.SS. di cui all’art. 6, lettera m): modalità relativa all’organizzazione del lavoro e dell’articolazione dell’orario del personale docente.</w:t>
      </w:r>
    </w:p>
    <w:p w:rsidR="001A7B73" w:rsidRPr="001A7B73" w:rsidRDefault="001A7B73" w:rsidP="001A7B7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  <w:t>ATTIVITA’ DI INSEGNAMENTO E ATTIVITA FUNZIONALI ALL’INSEGNAMENTO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  <w:t xml:space="preserve">Le attività di insegnamento </w:t>
      </w: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>sono previste dai diversi ordinamenti scolastici e sono regolate dagli artt. 28 e 29 del CCNL 2006-2009.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br/>
      </w: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Le attività d’insegnamento sono così determinate: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1985"/>
      </w:tblGrid>
      <w:tr w:rsidR="001A7B73" w:rsidRPr="001A7B73" w:rsidTr="00C16734">
        <w:tc>
          <w:tcPr>
            <w:tcW w:w="4819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 xml:space="preserve">Scuola dell’infanzia </w:t>
            </w:r>
          </w:p>
        </w:tc>
        <w:tc>
          <w:tcPr>
            <w:tcW w:w="1985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>25 ore settimanali</w:t>
            </w:r>
          </w:p>
        </w:tc>
      </w:tr>
      <w:tr w:rsidR="001A7B73" w:rsidRPr="001A7B73" w:rsidTr="00C16734">
        <w:tc>
          <w:tcPr>
            <w:tcW w:w="4819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>Scuola Primaria</w:t>
            </w:r>
          </w:p>
        </w:tc>
        <w:tc>
          <w:tcPr>
            <w:tcW w:w="1985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 xml:space="preserve">24 ore settimanali </w:t>
            </w:r>
          </w:p>
        </w:tc>
      </w:tr>
      <w:tr w:rsidR="001A7B73" w:rsidRPr="001A7B73" w:rsidTr="00C16734">
        <w:tc>
          <w:tcPr>
            <w:tcW w:w="4819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 xml:space="preserve">Scuola Secondaria </w:t>
            </w:r>
          </w:p>
        </w:tc>
        <w:tc>
          <w:tcPr>
            <w:tcW w:w="1985" w:type="dxa"/>
          </w:tcPr>
          <w:p w:rsidR="001A7B73" w:rsidRPr="001A7B73" w:rsidRDefault="001A7B73" w:rsidP="001A7B73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</w:pPr>
            <w:r w:rsidRPr="001A7B73">
              <w:rPr>
                <w:rFonts w:asciiTheme="minorHAnsi" w:eastAsia="Times New Roman" w:hAnsiTheme="minorHAnsi" w:cs="Times New Roman"/>
                <w:bCs/>
                <w:sz w:val="24"/>
                <w:szCs w:val="24"/>
                <w:lang w:eastAsia="it-IT"/>
              </w:rPr>
              <w:t>18 ore settimanali</w:t>
            </w:r>
          </w:p>
        </w:tc>
      </w:tr>
    </w:tbl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Le attività funzionali sono divise in due tipologie (A e B) e sono regolate dall’art. 29 del CCNL vigente.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Le ore complessive per le attività di carattere collegiale sono 40 ore per la partecipazione al collegio docenti e sue articolazioni; altre 40 ore per la partecipazione ai consigli di classe, interclasse, intersezione. Da questo computo,  sono escluse le ore per gli scrutini intermedi e finali.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  <w:t>Tipologia A: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  <w:t xml:space="preserve">    </w:t>
      </w:r>
    </w:p>
    <w:p w:rsidR="001A7B73" w:rsidRPr="001A7B73" w:rsidRDefault="001A7B73" w:rsidP="001A7B73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attività, anche a carattere collegiale, di programmazione, progettazione, ricerca, valutazione, documentazione, aggiornamento e formazione, compresa la preparazione dei lavori degli OO. CC., la partecipazione alle riunioni. </w:t>
      </w:r>
    </w:p>
    <w:p w:rsidR="001A7B73" w:rsidRPr="001A7B73" w:rsidRDefault="001A7B73" w:rsidP="001A7B73">
      <w:pPr>
        <w:spacing w:after="0" w:line="240" w:lineRule="auto"/>
        <w:ind w:left="720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lastRenderedPageBreak/>
        <w:t>Tra gli adempimenti individuali dovuti rientrano:</w:t>
      </w: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preparazione delle lezioni ed esercitazioni;</w:t>
      </w: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correzione dei compiti;</w:t>
      </w:r>
    </w:p>
    <w:p w:rsidR="001A7B73" w:rsidRPr="008F0FAA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  <w:r w:rsidRPr="008F0FAA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incontri individuali con le famiglie.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  <w:t>Tipologia B: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  <w:lang w:eastAsia="it-IT"/>
        </w:rPr>
      </w:pP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Partecipazione alle riunioni del C. D., programmazione e verifica di inizio e fine anno; informazione trimestrale o quadrimestrale e finale sui risultati degli alunni alle famiglie, l’andamento delle attività educative nella scuola dell’Infanzia;</w:t>
      </w: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Partecipazione alle attività collegiali dei consigli di classe, interclasse, intersezione;</w:t>
      </w: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>Svolgimento degli scrutini e degli esami, compresa la compilazione degli atti relativi alla valutazione;</w:t>
      </w:r>
    </w:p>
    <w:p w:rsidR="001A7B73" w:rsidRPr="001A7B73" w:rsidRDefault="001A7B73" w:rsidP="001A7B73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Accoglienza e vigilanza degli alunni che obbligano i docenti a trovarsi in classe 5 m. prima delle lezioni e ad assisterli all’uscita.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Le due tipologie non possono essere sommate. Si fa riferimento, dunque, a 40 + 40 ore distinte. A queste si aggiungono le attività obbligatorie relative agli scrutini e agli esami, nonché la compilazione dei giudizi.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I docenti con più classi presenteranno al Dirigente una programmazione individuale, garantendo le attività dei C. d. c. essenziali. I docenti in servizio su più scuole divideranno fra esse il monte ore  complessivo, garantendo la loro presenza durante le attività collegiali, così come i docenti con più classi.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La convocazione degli OO. CC. avviene con un preavviso non inferiore a 5 giorni e l’assenza ad una qualsiasi attività va giustificata come se fosse un’assenza tipica.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Cs/>
          <w:sz w:val="24"/>
          <w:szCs w:val="24"/>
          <w:lang w:eastAsia="it-IT"/>
        </w:rPr>
        <w:t xml:space="preserve"> 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b/>
          <w:sz w:val="24"/>
          <w:szCs w:val="24"/>
          <w:lang w:eastAsia="it-IT"/>
        </w:rPr>
        <w:t>ATTIVITA’ AGGIUNTIVE E ORE ECCEDENTI</w:t>
      </w:r>
    </w:p>
    <w:p w:rsidR="001A7B73" w:rsidRPr="001A7B73" w:rsidRDefault="001A7B73" w:rsidP="001A7B73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>Sono previste dai diversi ordinamenti scolastici, regolate dall’ art.   e restano disciplinate dalla legislazione e dalle norme contrattuali, nazionali e integrative attualmente vigenti.</w:t>
      </w:r>
      <w:r w:rsidRPr="001A7B73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>Esse consistono:</w:t>
      </w:r>
    </w:p>
    <w:p w:rsidR="001A7B73" w:rsidRPr="001A7B73" w:rsidRDefault="001A7B73" w:rsidP="001A7B73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>nello svolgimento, oltre l’orario obbligatorio di insegnamento e fino ad un massimo di 6 ore settimanali;</w:t>
      </w:r>
    </w:p>
    <w:p w:rsidR="001A7B73" w:rsidRPr="001A7B73" w:rsidRDefault="001A7B73" w:rsidP="001A7B73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nell’attuazione di corsi di recupero in orario extracurriculare, se </w:t>
      </w:r>
      <w:r w:rsidRPr="001A7B73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>programmate dal collegio dei docenti in coerenza con il PTOF e con i processi di valutazione attivati</w:t>
      </w:r>
      <w:r w:rsidRPr="001A7B73">
        <w:rPr>
          <w:rFonts w:asciiTheme="minorHAnsi" w:eastAsia="Times New Roman" w:hAnsiTheme="minorHAnsi" w:cs="Arial"/>
          <w:sz w:val="24"/>
          <w:szCs w:val="24"/>
          <w:lang w:eastAsia="it-IT"/>
        </w:rPr>
        <w:t>;</w:t>
      </w:r>
    </w:p>
    <w:p w:rsidR="001A7B73" w:rsidRPr="001A7B73" w:rsidRDefault="001A7B73" w:rsidP="001A7B73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nello svolgimento di compiti relativi alla progettazione e alla produzione di materiali utili per la didattica, con particolare riferimento a prodotti informatici; </w:t>
      </w:r>
    </w:p>
    <w:p w:rsidR="001A7B73" w:rsidRPr="001A7B73" w:rsidRDefault="001A7B73" w:rsidP="001A7B73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1A7B73">
        <w:rPr>
          <w:rFonts w:asciiTheme="minorHAnsi" w:eastAsia="Times New Roman" w:hAnsiTheme="minorHAnsi" w:cs="Arial"/>
          <w:sz w:val="24"/>
          <w:szCs w:val="24"/>
          <w:lang w:eastAsia="it-IT"/>
        </w:rPr>
        <w:t>nella realizzazione di ogni altra attività deliberata dal C. D.. e approvata dal C. I..</w:t>
      </w:r>
    </w:p>
    <w:p w:rsidR="001A7B73" w:rsidRPr="001A7B73" w:rsidRDefault="001A7B73" w:rsidP="001A7B73">
      <w:pPr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</w:p>
    <w:p w:rsidR="00E7192F" w:rsidRPr="001A7B73" w:rsidRDefault="00E7192F" w:rsidP="00F92FA6">
      <w:pPr>
        <w:tabs>
          <w:tab w:val="left" w:pos="411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E7192F" w:rsidRPr="001A7B73" w:rsidRDefault="00E7192F" w:rsidP="00F92FA6">
      <w:pPr>
        <w:tabs>
          <w:tab w:val="left" w:pos="411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E7192F" w:rsidRPr="001A7B73" w:rsidRDefault="00E7192F" w:rsidP="00F92FA6">
      <w:pPr>
        <w:tabs>
          <w:tab w:val="left" w:pos="411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Calendario Scolastico Regionale</w:t>
      </w:r>
    </w:p>
    <w:p w:rsidR="004C051F" w:rsidRPr="004C051F" w:rsidRDefault="004C051F" w:rsidP="001D7C62">
      <w:pPr>
        <w:pStyle w:val="Paragrafoelenco"/>
        <w:numPr>
          <w:ilvl w:val="0"/>
          <w:numId w:val="7"/>
        </w:numPr>
        <w:shd w:val="clear" w:color="auto" w:fill="FFFFFF"/>
        <w:tabs>
          <w:tab w:val="left" w:pos="4110"/>
        </w:tabs>
        <w:spacing w:after="0" w:line="240" w:lineRule="auto"/>
        <w:ind w:left="450"/>
        <w:jc w:val="both"/>
        <w:textAlignment w:val="baseline"/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</w:pPr>
      <w:r w:rsidRPr="004C051F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 xml:space="preserve">15 settembre 2016, inizio </w:t>
      </w:r>
      <w:r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lezioni;</w:t>
      </w:r>
    </w:p>
    <w:p w:rsidR="001D7C62" w:rsidRPr="001D7C62" w:rsidRDefault="001D7C62" w:rsidP="001D7C62">
      <w:pPr>
        <w:pStyle w:val="Paragrafoelenco"/>
        <w:numPr>
          <w:ilvl w:val="0"/>
          <w:numId w:val="7"/>
        </w:numPr>
        <w:shd w:val="clear" w:color="auto" w:fill="FFFFFF"/>
        <w:tabs>
          <w:tab w:val="left" w:pos="4110"/>
        </w:tabs>
        <w:spacing w:after="0" w:line="240" w:lineRule="auto"/>
        <w:ind w:left="450"/>
        <w:jc w:val="both"/>
        <w:textAlignment w:val="baseline"/>
        <w:rPr>
          <w:rFonts w:ascii="inherit" w:eastAsia="Times New Roman" w:hAnsi="inherit" w:cs="Times New Roman"/>
          <w:color w:val="262626"/>
          <w:sz w:val="20"/>
          <w:szCs w:val="20"/>
          <w:lang w:eastAsia="it-IT"/>
        </w:rPr>
      </w:pPr>
      <w:r w:rsidRPr="001D7C62">
        <w:rPr>
          <w:b/>
          <w:sz w:val="24"/>
          <w:szCs w:val="24"/>
        </w:rPr>
        <w:t>31 ottobre 2016, ponte di tutti i Santi;</w:t>
      </w:r>
    </w:p>
    <w:p w:rsidR="001D7C62" w:rsidRPr="001D7C62" w:rsidRDefault="001D7C62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</w:pPr>
      <w:r w:rsidRPr="001D7C62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Il 2 novembre 2016 giorno della commemorazione dei defunti;</w:t>
      </w:r>
    </w:p>
    <w:p w:rsidR="001D7C62" w:rsidRPr="001D7C62" w:rsidRDefault="001D7C62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</w:pPr>
      <w:r w:rsidRPr="001D7C62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il 7 gennaio 2017 ponte dell’Epifania;</w:t>
      </w:r>
    </w:p>
    <w:p w:rsidR="001D7C62" w:rsidRPr="001D7C62" w:rsidRDefault="001D7C62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</w:pPr>
      <w:r w:rsidRPr="001D7C62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dal 23 al 31 dicembre 2016 e dal 2 al 5 gennaio 2017, vacanze natalizie;</w:t>
      </w:r>
    </w:p>
    <w:p w:rsidR="001D7C62" w:rsidRPr="001D7C62" w:rsidRDefault="001D7C62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</w:pPr>
      <w:r w:rsidRPr="001D7C62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dal 13 al 18 aprile 2017, vacanze pasquali;</w:t>
      </w:r>
    </w:p>
    <w:p w:rsidR="001D7C62" w:rsidRDefault="00C27E32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inherit" w:eastAsia="Times New Roman" w:hAnsi="inherit" w:cs="Times New Roman"/>
          <w:color w:val="262626"/>
          <w:sz w:val="20"/>
          <w:szCs w:val="20"/>
          <w:lang w:eastAsia="it-IT"/>
        </w:rPr>
      </w:pPr>
      <w:r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il 27 e 28 Febbraio</w:t>
      </w:r>
      <w:r w:rsidR="001D7C62" w:rsidRPr="001D7C62"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 xml:space="preserve"> 2017, lunedì e martedì di Carnevale</w:t>
      </w:r>
      <w:r w:rsidR="001D7C62" w:rsidRPr="001D7C62">
        <w:rPr>
          <w:rFonts w:ascii="inherit" w:eastAsia="Times New Roman" w:hAnsi="inherit" w:cs="Times New Roman"/>
          <w:color w:val="262626"/>
          <w:sz w:val="20"/>
          <w:szCs w:val="20"/>
          <w:lang w:eastAsia="it-IT"/>
        </w:rPr>
        <w:t>;</w:t>
      </w:r>
    </w:p>
    <w:p w:rsidR="004C051F" w:rsidRPr="001D7C62" w:rsidRDefault="004C051F" w:rsidP="001D7C62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inherit" w:eastAsia="Times New Roman" w:hAnsi="inherit" w:cs="Times New Roman"/>
          <w:color w:val="262626"/>
          <w:sz w:val="20"/>
          <w:szCs w:val="20"/>
          <w:lang w:eastAsia="it-IT"/>
        </w:rPr>
      </w:pPr>
      <w:r>
        <w:rPr>
          <w:rFonts w:asciiTheme="minorHAnsi" w:eastAsia="Times New Roman" w:hAnsiTheme="minorHAnsi" w:cs="Times New Roman"/>
          <w:b/>
          <w:color w:val="262626"/>
          <w:sz w:val="24"/>
          <w:szCs w:val="24"/>
          <w:lang w:eastAsia="it-IT"/>
        </w:rPr>
        <w:t>9 giugno termine lezioni.</w:t>
      </w:r>
    </w:p>
    <w:p w:rsidR="001D7C62" w:rsidRPr="001D7C62" w:rsidRDefault="001D7C62" w:rsidP="004C051F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62626"/>
          <w:sz w:val="20"/>
          <w:szCs w:val="20"/>
          <w:lang w:eastAsia="it-IT"/>
        </w:rPr>
      </w:pPr>
      <w:r w:rsidRPr="001D7C62">
        <w:rPr>
          <w:rFonts w:ascii="Trebuchet MS" w:eastAsia="Times New Roman" w:hAnsi="Trebuchet MS" w:cs="Times New Roman"/>
          <w:color w:val="262626"/>
          <w:sz w:val="20"/>
          <w:szCs w:val="20"/>
          <w:lang w:eastAsia="it-IT"/>
        </w:rPr>
        <w:br/>
      </w:r>
    </w:p>
    <w:p w:rsidR="004C051F" w:rsidRDefault="004C051F" w:rsidP="004C051F">
      <w:pPr>
        <w:pStyle w:val="NormaleWeb"/>
        <w:shd w:val="clear" w:color="auto" w:fill="FFFFFF"/>
        <w:spacing w:before="0" w:beforeAutospacing="0" w:after="150" w:afterAutospacing="0" w:line="240" w:lineRule="atLeast"/>
        <w:jc w:val="both"/>
        <w:textAlignment w:val="baseline"/>
        <w:rPr>
          <w:rStyle w:val="Enfasicorsivo"/>
          <w:rFonts w:asciiTheme="minorHAnsi" w:eastAsia="Calibri" w:hAnsiTheme="minorHAnsi"/>
          <w:b/>
          <w:i w:val="0"/>
          <w:color w:val="262626"/>
        </w:rPr>
      </w:pPr>
      <w:r>
        <w:rPr>
          <w:rStyle w:val="Enfasicorsivo"/>
          <w:rFonts w:asciiTheme="minorHAnsi" w:eastAsia="Calibri" w:hAnsiTheme="minorHAnsi"/>
          <w:b/>
          <w:i w:val="0"/>
          <w:color w:val="262626"/>
        </w:rPr>
        <w:t>Il</w:t>
      </w:r>
      <w:r>
        <w:rPr>
          <w:rStyle w:val="Enfasicorsivo"/>
          <w:rFonts w:ascii="inherit" w:eastAsia="Calibri" w:hAnsi="inherit"/>
          <w:b/>
          <w:i w:val="0"/>
          <w:color w:val="262626"/>
          <w:sz w:val="20"/>
          <w:szCs w:val="20"/>
        </w:rPr>
        <w:t xml:space="preserve"> </w:t>
      </w:r>
      <w:r>
        <w:rPr>
          <w:rStyle w:val="Enfasicorsivo"/>
          <w:rFonts w:asciiTheme="minorHAnsi" w:eastAsia="Calibri" w:hAnsiTheme="minorHAnsi"/>
          <w:b/>
          <w:i w:val="0"/>
          <w:color w:val="262626"/>
        </w:rPr>
        <w:t>CD ha deliberato di anticipare di 3 giorni la data di inizio delle lezioni (12 settembre 2016). Le giornate di lezione derivanti da tale anticipo saranno recuperate nel corso dell’anno scolastico 2016/2017 come di seguito indicate.</w:t>
      </w:r>
    </w:p>
    <w:p w:rsidR="00831FB3" w:rsidRDefault="00831FB3" w:rsidP="004C051F">
      <w:pPr>
        <w:pStyle w:val="NormaleWeb"/>
        <w:shd w:val="clear" w:color="auto" w:fill="FFFFFF"/>
        <w:spacing w:before="0" w:beforeAutospacing="0" w:after="150" w:afterAutospacing="0" w:line="240" w:lineRule="atLeast"/>
        <w:jc w:val="both"/>
        <w:textAlignment w:val="baseline"/>
      </w:pPr>
      <w:r>
        <w:t xml:space="preserve">Da aggiungere la festa del </w:t>
      </w:r>
      <w:r>
        <w:rPr>
          <w:b/>
          <w:bCs/>
        </w:rPr>
        <w:t>Santo Patrono (29 settembre)</w:t>
      </w:r>
      <w:r>
        <w:t xml:space="preserve"> e le seguenti </w:t>
      </w:r>
      <w:r>
        <w:rPr>
          <w:b/>
          <w:bCs/>
        </w:rPr>
        <w:t>Feste Nazionali</w:t>
      </w:r>
      <w:r>
        <w:t>: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tutte le domeniche;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primo novembre, festa di tutti i Santi;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l’8 dicembre, Immacolata Concezione;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25 dicembre Natale;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26 dicembre;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primo gennaio, Capodanno;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6 gennaio, Epifania;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lunedì dopo Pasqua (Pasquetta);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25 aprile, anniversario della liberazione;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primo maggio, festa del Lavoro;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2 giugno, festa nazionale della Repubblica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n. 3 giorni recupero anticipo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2016/17: 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9 dicembre 2016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24 aprile 2017</w:t>
      </w:r>
    </w:p>
    <w:p w:rsidR="00831FB3" w:rsidRDefault="00831FB3" w:rsidP="00831FB3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1° giugno 2017</w:t>
      </w: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8F0FAA" w:rsidRDefault="008F0FAA" w:rsidP="00F92FA6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E7192F" w:rsidRDefault="00E7192F" w:rsidP="00F92FA6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SCUOLA INFANZIA</w:t>
      </w:r>
    </w:p>
    <w:p w:rsidR="00E7192F" w:rsidRDefault="00E7192F" w:rsidP="00E7192F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INTERSEZIONI TECNICHE E COMPLETE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69"/>
        <w:gridCol w:w="2738"/>
        <w:gridCol w:w="4247"/>
      </w:tblGrid>
      <w:tr w:rsidR="00D67F5D" w:rsidTr="00E7192F">
        <w:tc>
          <w:tcPr>
            <w:tcW w:w="3259" w:type="dxa"/>
          </w:tcPr>
          <w:p w:rsidR="00E7192F" w:rsidRDefault="00E7192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OTTOBRE 2016</w:t>
            </w:r>
          </w:p>
          <w:p w:rsidR="008E76AE" w:rsidRDefault="008E76AE" w:rsidP="008E76A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(I.T.)</w:t>
            </w:r>
          </w:p>
        </w:tc>
        <w:tc>
          <w:tcPr>
            <w:tcW w:w="3259" w:type="dxa"/>
          </w:tcPr>
          <w:p w:rsidR="00E7192F" w:rsidRDefault="00E7192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E7192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E7192F" w:rsidRDefault="00E7192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Accertamento prerequisiti;</w:t>
            </w:r>
          </w:p>
          <w:p w:rsidR="008E76AE" w:rsidRDefault="00E7192F" w:rsidP="008E76A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Programmazione educativa e didattica</w:t>
            </w:r>
            <w:r w:rsidR="008E76AE">
              <w:rPr>
                <w:sz w:val="24"/>
                <w:szCs w:val="24"/>
              </w:rPr>
              <w:t>: linee generali (scelta degli obiettivi e dei contenuti; metodologie e organizzazione didattica; tempi, mezzi e strumenti; modalità di verifica e valutazione);</w:t>
            </w:r>
          </w:p>
          <w:p w:rsidR="00E7192F" w:rsidRPr="00E7192F" w:rsidRDefault="008E76AE" w:rsidP="008E76A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Proposte visite didattiche sul territorio; disponibilità almeno 2 docenti accompagnatori per eventuale sostituzione.</w:t>
            </w:r>
            <w:r w:rsidR="00E7192F">
              <w:rPr>
                <w:sz w:val="24"/>
                <w:szCs w:val="24"/>
              </w:rPr>
              <w:t xml:space="preserve">  </w:t>
            </w:r>
          </w:p>
        </w:tc>
      </w:tr>
      <w:tr w:rsidR="00D67F5D" w:rsidTr="00E7192F">
        <w:tc>
          <w:tcPr>
            <w:tcW w:w="3259" w:type="dxa"/>
          </w:tcPr>
          <w:p w:rsidR="00E7192F" w:rsidRDefault="008E76AE" w:rsidP="008E76A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DICEMBRE 2016</w:t>
            </w:r>
          </w:p>
          <w:p w:rsidR="008E76AE" w:rsidRDefault="008E76AE" w:rsidP="008E76A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(I.C.)</w:t>
            </w:r>
          </w:p>
        </w:tc>
        <w:tc>
          <w:tcPr>
            <w:tcW w:w="3259" w:type="dxa"/>
          </w:tcPr>
          <w:p w:rsidR="00E7192F" w:rsidRDefault="008E76AE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8E76AE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8E76AE" w:rsidRDefault="008E76AE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FASE (I.T.):</w:t>
            </w:r>
          </w:p>
          <w:p w:rsidR="008E76AE" w:rsidRDefault="008E76AE" w:rsidP="008E76AE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Andamento generale della sezione;</w:t>
            </w:r>
          </w:p>
          <w:p w:rsidR="008E76AE" w:rsidRDefault="008E76AE" w:rsidP="008E76AE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e valutazione percorso di insegnamento/</w:t>
            </w:r>
            <w:r w:rsidR="00D67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apprendimento; metodologie e didattica;</w:t>
            </w:r>
          </w:p>
          <w:p w:rsidR="008E76AE" w:rsidRDefault="008E76AE" w:rsidP="008E76AE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Individuazione alunni con problematiche socio-educative e/o di apprendimento: strategie educative e didattiche </w:t>
            </w:r>
            <w:r w:rsidR="00D67F5D">
              <w:rPr>
                <w:sz w:val="24"/>
                <w:szCs w:val="24"/>
              </w:rPr>
              <w:t>a supporto.</w:t>
            </w:r>
          </w:p>
          <w:p w:rsidR="00D67F5D" w:rsidRDefault="00D67F5D" w:rsidP="00D67F5D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FASE (I.C.):</w:t>
            </w:r>
          </w:p>
          <w:p w:rsidR="00D67F5D" w:rsidRPr="00D67F5D" w:rsidRDefault="00D67F5D" w:rsidP="00D67F5D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Insediamento genitori eletti: accoglienza; funzione e ruolo del rappresentante di classe; proposte di collaborazione.</w:t>
            </w:r>
          </w:p>
          <w:p w:rsidR="008E76AE" w:rsidRPr="008E76AE" w:rsidRDefault="008E76AE" w:rsidP="008E76AE">
            <w:pPr>
              <w:tabs>
                <w:tab w:val="left" w:pos="4110"/>
              </w:tabs>
              <w:ind w:left="360"/>
              <w:rPr>
                <w:sz w:val="24"/>
                <w:szCs w:val="24"/>
              </w:rPr>
            </w:pPr>
          </w:p>
        </w:tc>
      </w:tr>
      <w:tr w:rsidR="00D67F5D" w:rsidTr="00E7192F">
        <w:tc>
          <w:tcPr>
            <w:tcW w:w="3259" w:type="dxa"/>
          </w:tcPr>
          <w:p w:rsidR="00E7192F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FEBBRAIO 2017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(I.T.)</w:t>
            </w:r>
          </w:p>
        </w:tc>
        <w:tc>
          <w:tcPr>
            <w:tcW w:w="3259" w:type="dxa"/>
          </w:tcPr>
          <w:p w:rsidR="00E7192F" w:rsidRDefault="00D67F5D" w:rsidP="00D67F5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Valutazione del livello di conoscenze/capacità/abilità/competenze raggiunto dagli allievi.</w:t>
            </w:r>
          </w:p>
          <w:p w:rsidR="00D67F5D" w:rsidRPr="00D67F5D" w:rsidRDefault="00D67F5D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Percorsi di rinforzo e interventi per gli alunni più deboli.  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D67F5D" w:rsidTr="00E7192F">
        <w:tc>
          <w:tcPr>
            <w:tcW w:w="3259" w:type="dxa"/>
          </w:tcPr>
          <w:p w:rsidR="00E7192F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MARZO 2017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(I.C.)</w:t>
            </w:r>
          </w:p>
        </w:tc>
        <w:tc>
          <w:tcPr>
            <w:tcW w:w="3259" w:type="dxa"/>
          </w:tcPr>
          <w:p w:rsidR="00E7192F" w:rsidRDefault="00D67F5D" w:rsidP="00D67F5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Andamento generale della sezione;</w:t>
            </w:r>
          </w:p>
          <w:p w:rsidR="00D67F5D" w:rsidRPr="00D67F5D" w:rsidRDefault="00D67F5D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Verifica del livello/conoscenze/capacità-abilità raggiunto dagli allievi.</w:t>
            </w:r>
          </w:p>
          <w:p w:rsidR="00D67F5D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D67F5D" w:rsidTr="00E7192F">
        <w:tc>
          <w:tcPr>
            <w:tcW w:w="3259" w:type="dxa"/>
          </w:tcPr>
          <w:p w:rsidR="00E7192F" w:rsidRDefault="00D67F5D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 MAGGIO 2017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(I.T.)</w:t>
            </w:r>
          </w:p>
        </w:tc>
        <w:tc>
          <w:tcPr>
            <w:tcW w:w="3259" w:type="dxa"/>
          </w:tcPr>
          <w:p w:rsidR="00E7192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Andamento generale della sezione;</w:t>
            </w:r>
          </w:p>
          <w:p w:rsidR="00DC79BF" w:rsidRPr="00DC79BF" w:rsidRDefault="00DC79B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Verifica/valutazione del percorso di insegnamento/apprendimento in relazione alle competenze acquisite dagli alunni.  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D67F5D" w:rsidTr="00E7192F">
        <w:tc>
          <w:tcPr>
            <w:tcW w:w="3259" w:type="dxa"/>
          </w:tcPr>
          <w:p w:rsidR="00E7192F" w:rsidRDefault="00DC79BF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GIUGNO 2017</w:t>
            </w:r>
          </w:p>
          <w:p w:rsidR="00DC79BF" w:rsidRDefault="00DC79BF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(I.C.)</w:t>
            </w:r>
          </w:p>
        </w:tc>
        <w:tc>
          <w:tcPr>
            <w:tcW w:w="3259" w:type="dxa"/>
          </w:tcPr>
          <w:p w:rsidR="00E7192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E7192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Valutazione finale;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Individuazione criteri formazioni classi prime: proposte operative e motivazioni;</w:t>
            </w:r>
          </w:p>
          <w:p w:rsidR="00DC79BF" w:rsidRPr="00DC79BF" w:rsidRDefault="00DC79BF" w:rsidP="00E7192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Proposte didattiche, educative e formative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 </w:t>
            </w:r>
          </w:p>
          <w:p w:rsidR="00DC79BF" w:rsidRDefault="00DC79BF" w:rsidP="00E7192F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</w:tbl>
    <w:p w:rsidR="00E7192F" w:rsidRDefault="00E7192F" w:rsidP="00E7192F">
      <w:pPr>
        <w:tabs>
          <w:tab w:val="left" w:pos="4110"/>
        </w:tabs>
        <w:rPr>
          <w:sz w:val="32"/>
          <w:szCs w:val="32"/>
        </w:rPr>
      </w:pPr>
    </w:p>
    <w:p w:rsidR="00DC79BF" w:rsidRDefault="00DC79BF" w:rsidP="00DC79BF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INCONTRI SCUOLA-FAMIGLIA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C79BF" w:rsidTr="00DC79BF">
        <w:tc>
          <w:tcPr>
            <w:tcW w:w="3259" w:type="dxa"/>
          </w:tcPr>
          <w:p w:rsidR="00DC79BF" w:rsidRDefault="00DC79BF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OTTOBRE 2016</w:t>
            </w:r>
          </w:p>
        </w:tc>
        <w:tc>
          <w:tcPr>
            <w:tcW w:w="3259" w:type="dxa"/>
          </w:tcPr>
          <w:p w:rsidR="00DC79BF" w:rsidRDefault="00DC79BF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16.30-17.30</w:t>
            </w:r>
          </w:p>
          <w:p w:rsidR="00146E6E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17.30-18.30</w:t>
            </w:r>
          </w:p>
        </w:tc>
        <w:tc>
          <w:tcPr>
            <w:tcW w:w="3260" w:type="dxa"/>
          </w:tcPr>
          <w:p w:rsidR="00DC79BF" w:rsidRDefault="00DC79BF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 w:rsidR="00146E6E">
              <w:rPr>
                <w:sz w:val="24"/>
                <w:szCs w:val="24"/>
              </w:rPr>
              <w:t>Assemblea genitori</w:t>
            </w:r>
          </w:p>
          <w:p w:rsidR="00146E6E" w:rsidRPr="00146E6E" w:rsidRDefault="00146E6E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Elezione componente genitori</w:t>
            </w:r>
          </w:p>
        </w:tc>
      </w:tr>
      <w:tr w:rsidR="00DC79BF" w:rsidTr="00DC79BF"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DICEMBRE 2016</w:t>
            </w:r>
          </w:p>
        </w:tc>
        <w:tc>
          <w:tcPr>
            <w:tcW w:w="3259" w:type="dxa"/>
          </w:tcPr>
          <w:p w:rsidR="00DC79BF" w:rsidRDefault="00146E6E" w:rsidP="00146E6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O.d.g.:</w:t>
            </w:r>
          </w:p>
          <w:p w:rsidR="00146E6E" w:rsidRDefault="00146E6E" w:rsidP="00146E6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Andamento generale della sezione;</w:t>
            </w:r>
          </w:p>
          <w:p w:rsidR="00146E6E" w:rsidRDefault="00146E6E" w:rsidP="00146E6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Problematiche educative e di apprendimento;</w:t>
            </w:r>
          </w:p>
          <w:p w:rsidR="00146E6E" w:rsidRPr="00146E6E" w:rsidRDefault="00146E6E" w:rsidP="00146E6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Azioni educative e formative in sinergia con la famiglia </w:t>
            </w:r>
          </w:p>
        </w:tc>
      </w:tr>
      <w:tr w:rsidR="00DC79BF" w:rsidTr="00DC79BF"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FEBBRAIO 2017</w:t>
            </w:r>
          </w:p>
        </w:tc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DC79BF" w:rsidRPr="00146E6E" w:rsidRDefault="00146E6E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Valutazione quadrimestrale: comunicazione risultati raggiunti dagli allievi.</w:t>
            </w:r>
          </w:p>
        </w:tc>
      </w:tr>
      <w:tr w:rsidR="00DC79BF" w:rsidTr="00DC79BF"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APRILE 2017</w:t>
            </w:r>
          </w:p>
        </w:tc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>Andamento generale della sezione;</w:t>
            </w:r>
          </w:p>
          <w:p w:rsidR="00146E6E" w:rsidRPr="00146E6E" w:rsidRDefault="00146E6E" w:rsidP="00146E6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dei risultati degli interventi realizzati in collaborazione con le famiglie.</w:t>
            </w:r>
          </w:p>
        </w:tc>
      </w:tr>
      <w:tr w:rsidR="00DC79BF" w:rsidTr="00DC79BF"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GIUGNO 2017</w:t>
            </w:r>
          </w:p>
        </w:tc>
        <w:tc>
          <w:tcPr>
            <w:tcW w:w="3259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14.00-16.00</w:t>
            </w:r>
          </w:p>
        </w:tc>
        <w:tc>
          <w:tcPr>
            <w:tcW w:w="3260" w:type="dxa"/>
          </w:tcPr>
          <w:p w:rsidR="00DC79BF" w:rsidRDefault="00146E6E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>Informativa risultati conseguiti dagli alunni;</w:t>
            </w:r>
          </w:p>
          <w:p w:rsidR="00146E6E" w:rsidRPr="00146E6E" w:rsidRDefault="00146E6E" w:rsidP="00DC79BF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Nuove proposte didattiche, educative e formative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</w:tr>
    </w:tbl>
    <w:p w:rsidR="00DC79BF" w:rsidRDefault="00DC79BF" w:rsidP="00DC79BF">
      <w:pPr>
        <w:tabs>
          <w:tab w:val="left" w:pos="4110"/>
        </w:tabs>
        <w:rPr>
          <w:sz w:val="32"/>
          <w:szCs w:val="32"/>
        </w:rPr>
      </w:pPr>
    </w:p>
    <w:p w:rsidR="00146E6E" w:rsidRDefault="00146E6E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146E6E" w:rsidRDefault="00146E6E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PROGRAMMAZIONI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6E6E" w:rsidTr="00146E6E">
        <w:tc>
          <w:tcPr>
            <w:tcW w:w="4889" w:type="dxa"/>
          </w:tcPr>
          <w:p w:rsidR="00146E6E" w:rsidRDefault="00146E6E" w:rsidP="00146E6E">
            <w:pPr>
              <w:tabs>
                <w:tab w:val="left" w:pos="4110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 SETTEMBRE 2016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146E6E" w:rsidRPr="00CC6E68" w:rsidRDefault="00CC6E68" w:rsidP="00146E6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12.30-14.30</w:t>
            </w:r>
          </w:p>
        </w:tc>
      </w:tr>
      <w:tr w:rsidR="00146E6E" w:rsidTr="00146E6E"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NOVEMBRE 2016</w:t>
            </w:r>
          </w:p>
        </w:tc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  <w:tr w:rsidR="00146E6E" w:rsidTr="00146E6E"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GENNAIO 2017</w:t>
            </w:r>
          </w:p>
        </w:tc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  <w:tr w:rsidR="00146E6E" w:rsidTr="00146E6E"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MARZO2017</w:t>
            </w:r>
          </w:p>
        </w:tc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  <w:tr w:rsidR="00146E6E" w:rsidTr="00146E6E"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MAGGIO 2017</w:t>
            </w:r>
          </w:p>
        </w:tc>
        <w:tc>
          <w:tcPr>
            <w:tcW w:w="4889" w:type="dxa"/>
          </w:tcPr>
          <w:p w:rsidR="00146E6E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</w:tr>
    </w:tbl>
    <w:p w:rsidR="00146E6E" w:rsidRDefault="00146E6E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146E6E" w:rsidRDefault="00146E6E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SCUOLA PRIMARIA</w:t>
      </w:r>
    </w:p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INTERCLASSI TECNICHE E COMPLETE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C6E68" w:rsidTr="00CC6E68">
        <w:tc>
          <w:tcPr>
            <w:tcW w:w="3259" w:type="dxa"/>
          </w:tcPr>
          <w:p w:rsid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OTTOBRE 2016</w:t>
            </w:r>
          </w:p>
          <w:p w:rsidR="00CC6E68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(I.T.)</w:t>
            </w:r>
          </w:p>
        </w:tc>
        <w:tc>
          <w:tcPr>
            <w:tcW w:w="3259" w:type="dxa"/>
          </w:tcPr>
          <w:p w:rsidR="00CC6E68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13.45-15.45</w:t>
            </w:r>
          </w:p>
        </w:tc>
        <w:tc>
          <w:tcPr>
            <w:tcW w:w="3260" w:type="dxa"/>
          </w:tcPr>
          <w:p w:rsid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CC6E68" w:rsidRDefault="00CC6E68" w:rsidP="00CC6E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Verifica prerequisiti (classi prime);</w:t>
            </w:r>
          </w:p>
          <w:p w:rsidR="00CC6E68" w:rsidRDefault="00CC6E68" w:rsidP="00CC6E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Accertamento prerequisiti (classi seconde, terze, quarte e quinte);</w:t>
            </w:r>
          </w:p>
          <w:p w:rsidR="00CC6E68" w:rsidRDefault="00CC6E68" w:rsidP="00CC6E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Individuazione fasce di livello;</w:t>
            </w:r>
          </w:p>
          <w:p w:rsidR="00CC6E68" w:rsidRDefault="00CC6E68" w:rsidP="00CC6E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Programmazione educativa e didattica: linee generali (</w:t>
            </w:r>
            <w:proofErr w:type="spellStart"/>
            <w:r>
              <w:rPr>
                <w:sz w:val="24"/>
                <w:szCs w:val="24"/>
              </w:rPr>
              <w:t>scelt</w:t>
            </w:r>
            <w:proofErr w:type="spellEnd"/>
            <w:r>
              <w:rPr>
                <w:sz w:val="24"/>
                <w:szCs w:val="24"/>
              </w:rPr>
              <w:t xml:space="preserve"> degli obiettivi e dei contenuti; metodologie e organizzazione didattica; tempi, mezzi e strumenti; modalità di verifica e valutazione);</w:t>
            </w:r>
          </w:p>
          <w:p w:rsidR="00CC6E68" w:rsidRPr="00CC6E68" w:rsidRDefault="00CC6E68" w:rsidP="00CC6E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Proposte: visite guidate e viaggi di istruzione: disponibilità accompagnatori (1+1 per eventuale sostituzione).</w:t>
            </w:r>
          </w:p>
          <w:p w:rsidR="00CC6E68" w:rsidRPr="00CC6E68" w:rsidRDefault="00CC6E68" w:rsidP="00CC6E68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CC6E68" w:rsidTr="00CC6E68">
        <w:tc>
          <w:tcPr>
            <w:tcW w:w="3259" w:type="dxa"/>
          </w:tcPr>
          <w:p w:rsidR="00436C46" w:rsidRPr="00CB1BA6" w:rsidRDefault="002B1940" w:rsidP="002B1940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259" w:type="dxa"/>
          </w:tcPr>
          <w:p w:rsidR="00CC6E68" w:rsidRPr="00CB1BA6" w:rsidRDefault="00CB1BA6" w:rsidP="00CB1BA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CC6E68" w:rsidRDefault="00CB1BA6" w:rsidP="00CB1BA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CB1BA6" w:rsidRDefault="00CB1BA6" w:rsidP="00CB1BA6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FASE (I.T.):</w:t>
            </w:r>
          </w:p>
          <w:p w:rsidR="00CB1BA6" w:rsidRDefault="00CB1BA6" w:rsidP="00CB1BA6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Andamento generale della classe;</w:t>
            </w:r>
          </w:p>
          <w:p w:rsidR="00C22DD4" w:rsidRDefault="00CB1BA6" w:rsidP="00CB1BA6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  <w:r w:rsidR="00C22DD4">
              <w:rPr>
                <w:sz w:val="24"/>
                <w:szCs w:val="24"/>
              </w:rPr>
              <w:t xml:space="preserve"> del percorso di insegnamento/</w:t>
            </w:r>
          </w:p>
          <w:p w:rsidR="00C22DD4" w:rsidRDefault="00C22DD4" w:rsidP="00C22DD4">
            <w:pPr>
              <w:tabs>
                <w:tab w:val="left" w:pos="411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22DD4">
              <w:rPr>
                <w:sz w:val="24"/>
                <w:szCs w:val="24"/>
              </w:rPr>
              <w:t>pprendimento</w:t>
            </w:r>
            <w:r>
              <w:rPr>
                <w:sz w:val="24"/>
                <w:szCs w:val="24"/>
              </w:rPr>
              <w:t>; metodologie e didattica;</w:t>
            </w:r>
          </w:p>
          <w:p w:rsidR="00C22DD4" w:rsidRDefault="00C22DD4" w:rsidP="00C22DD4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alunni con problematiche socio-educative e/o di apprendimento: strategie educative e didattiche a supporto.</w:t>
            </w:r>
          </w:p>
          <w:p w:rsidR="00C22DD4" w:rsidRDefault="00C22DD4" w:rsidP="00C22DD4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FASE (I.C.):</w:t>
            </w:r>
          </w:p>
          <w:p w:rsidR="00CB1BA6" w:rsidRPr="00C22DD4" w:rsidRDefault="00C22DD4" w:rsidP="00C22DD4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Insediamento genitori eletti: accoglienza; funzione e ruolo del rappresentante di classe; proposte di collaborazione. </w:t>
            </w:r>
            <w:r w:rsidRPr="00C22DD4">
              <w:rPr>
                <w:sz w:val="24"/>
                <w:szCs w:val="24"/>
              </w:rPr>
              <w:t xml:space="preserve"> </w:t>
            </w:r>
          </w:p>
        </w:tc>
      </w:tr>
      <w:tr w:rsidR="00CC6E68" w:rsidTr="00CC6E68">
        <w:tc>
          <w:tcPr>
            <w:tcW w:w="3259" w:type="dxa"/>
          </w:tcPr>
          <w:p w:rsidR="00CC6E68" w:rsidRDefault="00766CEF" w:rsidP="00436C4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 FEBBRAIO</w:t>
            </w:r>
            <w:r w:rsidR="00436C46">
              <w:rPr>
                <w:sz w:val="32"/>
                <w:szCs w:val="32"/>
              </w:rPr>
              <w:t>2017</w:t>
            </w:r>
          </w:p>
          <w:p w:rsidR="00811BE2" w:rsidRPr="00436C46" w:rsidRDefault="00811BE2" w:rsidP="00436C4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(I.T.)</w:t>
            </w:r>
          </w:p>
        </w:tc>
        <w:tc>
          <w:tcPr>
            <w:tcW w:w="3259" w:type="dxa"/>
          </w:tcPr>
          <w:p w:rsidR="00CC6E68" w:rsidRPr="00436C46" w:rsidRDefault="00604DF4" w:rsidP="00436C4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13.45 </w:t>
            </w:r>
            <w:r w:rsidR="005A7DCB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 w:rsidR="005A7DCB">
              <w:rPr>
                <w:sz w:val="32"/>
                <w:szCs w:val="32"/>
              </w:rPr>
              <w:t>15.45</w:t>
            </w:r>
          </w:p>
        </w:tc>
        <w:tc>
          <w:tcPr>
            <w:tcW w:w="3260" w:type="dxa"/>
          </w:tcPr>
          <w:p w:rsidR="00CC6E68" w:rsidRDefault="00436C46" w:rsidP="00436C46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436C46" w:rsidRDefault="00436C46" w:rsidP="00436C46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Verifica I quadrimestre</w:t>
            </w:r>
          </w:p>
          <w:p w:rsidR="00436C46" w:rsidRPr="00436C46" w:rsidRDefault="00436C46" w:rsidP="00436C46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1BE2">
              <w:rPr>
                <w:sz w:val="24"/>
                <w:szCs w:val="24"/>
              </w:rPr>
              <w:t>Individuazione interventi didattici di recupero in itinere</w:t>
            </w:r>
          </w:p>
        </w:tc>
      </w:tr>
      <w:tr w:rsidR="00CC6E68" w:rsidTr="00CC6E68">
        <w:tc>
          <w:tcPr>
            <w:tcW w:w="3259" w:type="dxa"/>
          </w:tcPr>
          <w:p w:rsidR="00CC6E68" w:rsidRDefault="00811BE2" w:rsidP="00811BE2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 MARZO 2017</w:t>
            </w:r>
          </w:p>
          <w:p w:rsidR="00811BE2" w:rsidRPr="00811BE2" w:rsidRDefault="00811BE2" w:rsidP="00811BE2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(I.C.)</w:t>
            </w:r>
          </w:p>
        </w:tc>
        <w:tc>
          <w:tcPr>
            <w:tcW w:w="3259" w:type="dxa"/>
          </w:tcPr>
          <w:p w:rsidR="00CC6E68" w:rsidRPr="00811BE2" w:rsidRDefault="00811BE2" w:rsidP="00811BE2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CC6E68" w:rsidRDefault="00811BE2" w:rsidP="00811BE2">
            <w:pPr>
              <w:tabs>
                <w:tab w:val="left" w:pos="41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O.d.g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2B1940" w:rsidRDefault="002B1940" w:rsidP="00811BE2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Andamento generale della classe;</w:t>
            </w:r>
          </w:p>
          <w:p w:rsidR="002B1940" w:rsidRPr="002B1940" w:rsidRDefault="002B1940" w:rsidP="00811BE2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Verifica risultati recupero alunni con problemi di apprendimento. </w:t>
            </w:r>
          </w:p>
          <w:p w:rsidR="00811BE2" w:rsidRPr="00811BE2" w:rsidRDefault="00811BE2" w:rsidP="00811BE2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CC6E68" w:rsidTr="00CC6E68">
        <w:tc>
          <w:tcPr>
            <w:tcW w:w="3259" w:type="dxa"/>
          </w:tcPr>
          <w:p w:rsidR="00CC6E68" w:rsidRDefault="002B1940" w:rsidP="002B1940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MAGGIO 2017</w:t>
            </w:r>
          </w:p>
          <w:p w:rsidR="002B1940" w:rsidRPr="002B1940" w:rsidRDefault="002B1940" w:rsidP="002B1940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(I.C.)</w:t>
            </w:r>
          </w:p>
        </w:tc>
        <w:tc>
          <w:tcPr>
            <w:tcW w:w="3259" w:type="dxa"/>
          </w:tcPr>
          <w:p w:rsidR="00CC6E68" w:rsidRPr="002B1940" w:rsidRDefault="002B1940" w:rsidP="002B1940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CC6E68" w:rsidRDefault="002B1940" w:rsidP="002B1940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2B1940" w:rsidRDefault="002B1940" w:rsidP="002B1940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Andamento generale della classe;</w:t>
            </w:r>
          </w:p>
          <w:p w:rsidR="002B1940" w:rsidRDefault="002B1940" w:rsidP="002B1940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Verifica/valutazione  del percorso di insegnamento rispetto ai risultati;</w:t>
            </w:r>
          </w:p>
          <w:p w:rsidR="002B1940" w:rsidRPr="002B1940" w:rsidRDefault="002B1940" w:rsidP="002B1940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Nuove adozioni libri di testo. </w:t>
            </w:r>
          </w:p>
        </w:tc>
      </w:tr>
      <w:tr w:rsidR="00CC6E68" w:rsidTr="00CC6E68">
        <w:tc>
          <w:tcPr>
            <w:tcW w:w="3259" w:type="dxa"/>
          </w:tcPr>
          <w:p w:rsidR="00CC6E68" w:rsidRDefault="00B40C77" w:rsidP="00B40C7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GIUGNO 2017</w:t>
            </w:r>
          </w:p>
          <w:p w:rsidR="00B40C77" w:rsidRPr="00B40C77" w:rsidRDefault="00B40C77" w:rsidP="00B40C7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(I.T.)</w:t>
            </w:r>
          </w:p>
        </w:tc>
        <w:tc>
          <w:tcPr>
            <w:tcW w:w="3259" w:type="dxa"/>
          </w:tcPr>
          <w:p w:rsidR="00CC6E68" w:rsidRPr="00B40C77" w:rsidRDefault="00B40C77" w:rsidP="00B40C7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9.00-11.00</w:t>
            </w:r>
          </w:p>
        </w:tc>
        <w:tc>
          <w:tcPr>
            <w:tcW w:w="3260" w:type="dxa"/>
          </w:tcPr>
          <w:p w:rsidR="00CC6E68" w:rsidRDefault="00B40C77" w:rsidP="00B40C77">
            <w:pPr>
              <w:tabs>
                <w:tab w:val="left" w:pos="41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O.d.g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B40C77" w:rsidRDefault="00B40C77" w:rsidP="00B40C7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Valutazione finale scrutini;</w:t>
            </w:r>
          </w:p>
          <w:p w:rsidR="00B40C77" w:rsidRDefault="00B40C77" w:rsidP="00B40C7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degli esiti rispetto ai risultati attesi;</w:t>
            </w:r>
          </w:p>
          <w:p w:rsidR="00B40C77" w:rsidRPr="00B40C77" w:rsidRDefault="00B40C77" w:rsidP="00B40C7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- Nuove proposte didattiche, educative e formative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</w:tr>
    </w:tbl>
    <w:p w:rsidR="00CC6E68" w:rsidRDefault="00CC6E68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INCONTRI SCUOLA – FAMIGLIA</w:t>
      </w: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F3FE1" w:rsidTr="000F3FE1">
        <w:tc>
          <w:tcPr>
            <w:tcW w:w="3259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OTTOBRE 2016</w:t>
            </w:r>
          </w:p>
        </w:tc>
        <w:tc>
          <w:tcPr>
            <w:tcW w:w="3259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16.30-17.30</w:t>
            </w:r>
          </w:p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17.30-18.30</w:t>
            </w:r>
          </w:p>
        </w:tc>
        <w:tc>
          <w:tcPr>
            <w:tcW w:w="3260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Elezione componente genitori Consigli di Interclasse.</w:t>
            </w:r>
          </w:p>
          <w:p w:rsidR="000F3FE1" w:rsidRDefault="000F3FE1" w:rsidP="000F3FE1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Assemblea</w:t>
            </w:r>
          </w:p>
          <w:p w:rsidR="000F3FE1" w:rsidRPr="000F3FE1" w:rsidRDefault="000F3FE1" w:rsidP="000F3FE1">
            <w:pPr>
              <w:pStyle w:val="Paragrafoelenco"/>
              <w:numPr>
                <w:ilvl w:val="0"/>
                <w:numId w:val="1"/>
              </w:num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Votazioni</w:t>
            </w:r>
          </w:p>
        </w:tc>
      </w:tr>
      <w:tr w:rsidR="000F3FE1" w:rsidTr="000F3FE1">
        <w:tc>
          <w:tcPr>
            <w:tcW w:w="3259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NOVEMBRE 2016</w:t>
            </w:r>
          </w:p>
        </w:tc>
        <w:tc>
          <w:tcPr>
            <w:tcW w:w="3259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0F3FE1" w:rsidRDefault="000F3FE1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>Andamento generale della classe;</w:t>
            </w:r>
          </w:p>
          <w:p w:rsidR="000F3FE1" w:rsidRDefault="000F3FE1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Individuazione problematiche educative e di apprendimento;</w:t>
            </w:r>
          </w:p>
          <w:p w:rsidR="000F3FE1" w:rsidRPr="000F3FE1" w:rsidRDefault="000F3FE1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Realizzazione di azioni educative e formative in sinergia con le famiglie.</w:t>
            </w:r>
          </w:p>
        </w:tc>
      </w:tr>
      <w:tr w:rsidR="000F3FE1" w:rsidTr="000F3FE1">
        <w:tc>
          <w:tcPr>
            <w:tcW w:w="3259" w:type="dxa"/>
          </w:tcPr>
          <w:p w:rsidR="000F3FE1" w:rsidRDefault="00A07047" w:rsidP="00613D2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1MARZO</w:t>
            </w:r>
            <w:r w:rsidR="00613D27">
              <w:rPr>
                <w:sz w:val="32"/>
                <w:szCs w:val="32"/>
              </w:rPr>
              <w:t xml:space="preserve"> 2017</w:t>
            </w:r>
          </w:p>
        </w:tc>
        <w:tc>
          <w:tcPr>
            <w:tcW w:w="3259" w:type="dxa"/>
          </w:tcPr>
          <w:p w:rsidR="000F3FE1" w:rsidRDefault="00613D27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0F3FE1" w:rsidRPr="00613D27" w:rsidRDefault="00613D27" w:rsidP="00613D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 xml:space="preserve">Consegna documento di valutazione quadrimestrale </w:t>
            </w:r>
          </w:p>
        </w:tc>
      </w:tr>
      <w:tr w:rsidR="000F3FE1" w:rsidTr="000F3FE1">
        <w:tc>
          <w:tcPr>
            <w:tcW w:w="3259" w:type="dxa"/>
          </w:tcPr>
          <w:p w:rsidR="000F3FE1" w:rsidRDefault="00613D27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APRILE 2017</w:t>
            </w:r>
          </w:p>
        </w:tc>
        <w:tc>
          <w:tcPr>
            <w:tcW w:w="3259" w:type="dxa"/>
          </w:tcPr>
          <w:p w:rsidR="000F3FE1" w:rsidRDefault="00613D27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16.30-18.30</w:t>
            </w:r>
          </w:p>
        </w:tc>
        <w:tc>
          <w:tcPr>
            <w:tcW w:w="3260" w:type="dxa"/>
          </w:tcPr>
          <w:p w:rsidR="00613D27" w:rsidRDefault="00613D27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>Andamento generale della classe;</w:t>
            </w:r>
          </w:p>
          <w:p w:rsidR="000F3FE1" w:rsidRPr="00613D27" w:rsidRDefault="00613D27" w:rsidP="00613D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Risultati interventi di recupero e/o di approfondimento. </w:t>
            </w:r>
          </w:p>
        </w:tc>
      </w:tr>
      <w:tr w:rsidR="000F3FE1" w:rsidTr="000F3FE1">
        <w:tc>
          <w:tcPr>
            <w:tcW w:w="3259" w:type="dxa"/>
          </w:tcPr>
          <w:p w:rsidR="000F3FE1" w:rsidRDefault="00613D27" w:rsidP="00613D2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 GIUGNO 2017 </w:t>
            </w:r>
          </w:p>
        </w:tc>
        <w:tc>
          <w:tcPr>
            <w:tcW w:w="3259" w:type="dxa"/>
          </w:tcPr>
          <w:p w:rsidR="000F3FE1" w:rsidRDefault="00613D27" w:rsidP="000F3FE1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9.00-11.00</w:t>
            </w:r>
          </w:p>
        </w:tc>
        <w:tc>
          <w:tcPr>
            <w:tcW w:w="3260" w:type="dxa"/>
          </w:tcPr>
          <w:p w:rsidR="00613D27" w:rsidRDefault="00613D27" w:rsidP="000F3FE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Consegna documenti di valutazione;</w:t>
            </w:r>
          </w:p>
          <w:p w:rsidR="000F3FE1" w:rsidRDefault="00613D27" w:rsidP="00613D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Individuazione criteri formazione classi prime: proposte operative e motivazioni;</w:t>
            </w:r>
          </w:p>
          <w:p w:rsidR="00613D27" w:rsidRPr="00613D27" w:rsidRDefault="00613D27" w:rsidP="00613D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Informativa nuove proposte didattiche, educative e formative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</w:tr>
    </w:tbl>
    <w:p w:rsidR="00B40C77" w:rsidRPr="000F3FE1" w:rsidRDefault="00B40C77" w:rsidP="000F3FE1">
      <w:pPr>
        <w:tabs>
          <w:tab w:val="left" w:pos="4110"/>
        </w:tabs>
        <w:rPr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B40C77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69770E" w:rsidRDefault="00B7355A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SCUOLA SECONDARIA DI I GRADO</w:t>
      </w:r>
    </w:p>
    <w:p w:rsidR="0069770E" w:rsidRDefault="0069770E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INCONTRI DIPARTIMENTALI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0"/>
        <w:gridCol w:w="2757"/>
        <w:gridCol w:w="4247"/>
      </w:tblGrid>
      <w:tr w:rsidR="0069770E" w:rsidTr="0069770E">
        <w:tc>
          <w:tcPr>
            <w:tcW w:w="3259" w:type="dxa"/>
          </w:tcPr>
          <w:p w:rsidR="0069770E" w:rsidRPr="0069770E" w:rsidRDefault="0069770E" w:rsidP="006B03AB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B03AB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 OTTOBRE 2016</w:t>
            </w:r>
          </w:p>
        </w:tc>
        <w:tc>
          <w:tcPr>
            <w:tcW w:w="3259" w:type="dxa"/>
          </w:tcPr>
          <w:p w:rsidR="0069770E" w:rsidRPr="0069770E" w:rsidRDefault="0069770E" w:rsidP="0069770E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14.30-16.30</w:t>
            </w:r>
          </w:p>
        </w:tc>
        <w:tc>
          <w:tcPr>
            <w:tcW w:w="3260" w:type="dxa"/>
          </w:tcPr>
          <w:p w:rsidR="0069770E" w:rsidRDefault="00FE4DFB" w:rsidP="00FE4DFB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FE4DFB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situazione di partenza (classi prime);</w:t>
            </w:r>
          </w:p>
          <w:p w:rsidR="00FE4DFB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Riflessione risultati disciplinari anno precedente; proposta educativo-formativa;</w:t>
            </w:r>
          </w:p>
          <w:p w:rsidR="00FE4DFB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Programmazione disciplinare comune con agganci internazionali: conoscenze/capacità/abilità/competenze in ingresso/in uscita;</w:t>
            </w:r>
          </w:p>
          <w:p w:rsidR="00FE4DFB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Individuazione e strutturazione dei contenuti disciplinari da riportare all’interno del curriculo; metodologie  strategie educative; mezzi, strumenti, tempi;</w:t>
            </w:r>
          </w:p>
          <w:p w:rsidR="00FE4DFB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Programmazione di prove comuni di verifica disciplinare per l’accertamento del raggiungimento degli obiettivi prefissati;</w:t>
            </w:r>
          </w:p>
          <w:p w:rsidR="00B7355A" w:rsidRDefault="00FE4DFB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Progettazione di interventi di prevenzione e recupero per contrastare l’insuccesso</w:t>
            </w:r>
            <w:r w:rsidR="00B73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scolastico;</w:t>
            </w:r>
            <w:r w:rsidR="00B7355A">
              <w:rPr>
                <w:sz w:val="24"/>
                <w:szCs w:val="24"/>
              </w:rPr>
              <w:t xml:space="preserve"> interventi didattici e progettuali per lo sviluppo delle eccellenze;</w:t>
            </w:r>
          </w:p>
          <w:p w:rsidR="00FE4DFB" w:rsidRPr="00FE4DFB" w:rsidRDefault="00B7355A" w:rsidP="00FE4DFB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Progettazione attività di monitoraggio e valutazione del processo formativo sotto l’aspetto metodologico e organizzativo in stretta relazione con il </w:t>
            </w:r>
            <w:proofErr w:type="spellStart"/>
            <w:r>
              <w:rPr>
                <w:sz w:val="24"/>
                <w:szCs w:val="24"/>
              </w:rPr>
              <w:t>Cdc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="00FE4DFB">
              <w:rPr>
                <w:sz w:val="24"/>
                <w:szCs w:val="24"/>
              </w:rPr>
              <w:t xml:space="preserve">  </w:t>
            </w:r>
          </w:p>
        </w:tc>
      </w:tr>
      <w:tr w:rsidR="0069770E" w:rsidTr="0069770E">
        <w:tc>
          <w:tcPr>
            <w:tcW w:w="3259" w:type="dxa"/>
          </w:tcPr>
          <w:p w:rsidR="0069770E" w:rsidRPr="00B7355A" w:rsidRDefault="00B7355A" w:rsidP="00B7355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gennaio 2017</w:t>
            </w:r>
          </w:p>
        </w:tc>
        <w:tc>
          <w:tcPr>
            <w:tcW w:w="3259" w:type="dxa"/>
          </w:tcPr>
          <w:p w:rsidR="0069770E" w:rsidRPr="00B7355A" w:rsidRDefault="00B7355A" w:rsidP="00B7355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14.30-16.30</w:t>
            </w:r>
          </w:p>
        </w:tc>
        <w:tc>
          <w:tcPr>
            <w:tcW w:w="3260" w:type="dxa"/>
          </w:tcPr>
          <w:p w:rsidR="0069770E" w:rsidRPr="00B7355A" w:rsidRDefault="002F158D" w:rsidP="00B7355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7355A">
              <w:rPr>
                <w:sz w:val="24"/>
                <w:szCs w:val="24"/>
              </w:rPr>
              <w:t>Verifica andamento percorso di insegnamento/apprendimento</w:t>
            </w:r>
            <w:r>
              <w:rPr>
                <w:sz w:val="24"/>
                <w:szCs w:val="24"/>
              </w:rPr>
              <w:t>; metodologie e didattica.</w:t>
            </w:r>
          </w:p>
        </w:tc>
      </w:tr>
      <w:tr w:rsidR="0069770E" w:rsidTr="0069770E">
        <w:tc>
          <w:tcPr>
            <w:tcW w:w="3259" w:type="dxa"/>
          </w:tcPr>
          <w:p w:rsidR="0069770E" w:rsidRPr="002F158D" w:rsidRDefault="002F158D" w:rsidP="002F158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aprile 2017</w:t>
            </w:r>
          </w:p>
        </w:tc>
        <w:tc>
          <w:tcPr>
            <w:tcW w:w="3259" w:type="dxa"/>
          </w:tcPr>
          <w:p w:rsidR="0069770E" w:rsidRPr="002F158D" w:rsidRDefault="002F158D" w:rsidP="002F158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14.30-16.30</w:t>
            </w:r>
          </w:p>
        </w:tc>
        <w:tc>
          <w:tcPr>
            <w:tcW w:w="3260" w:type="dxa"/>
          </w:tcPr>
          <w:p w:rsidR="002F158D" w:rsidRDefault="002F158D" w:rsidP="002F158D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24"/>
                <w:szCs w:val="24"/>
              </w:rPr>
              <w:t>Verifica andamento percorso di insegnamento/apprendimento; metodologie e didattica.</w:t>
            </w:r>
          </w:p>
          <w:p w:rsidR="0069770E" w:rsidRPr="002F158D" w:rsidRDefault="002F158D" w:rsidP="002F158D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risultati attività di recupero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e/o di approfondimento: criticità/positività. </w:t>
            </w:r>
          </w:p>
        </w:tc>
      </w:tr>
      <w:tr w:rsidR="0069770E" w:rsidTr="0069770E">
        <w:tc>
          <w:tcPr>
            <w:tcW w:w="3259" w:type="dxa"/>
          </w:tcPr>
          <w:p w:rsidR="0069770E" w:rsidRPr="002F158D" w:rsidRDefault="002F158D" w:rsidP="002F158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 maggio 2017</w:t>
            </w:r>
          </w:p>
        </w:tc>
        <w:tc>
          <w:tcPr>
            <w:tcW w:w="3259" w:type="dxa"/>
          </w:tcPr>
          <w:p w:rsidR="0069770E" w:rsidRPr="002F158D" w:rsidRDefault="002F158D" w:rsidP="002F158D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14.30-16.30</w:t>
            </w:r>
          </w:p>
        </w:tc>
        <w:tc>
          <w:tcPr>
            <w:tcW w:w="3260" w:type="dxa"/>
          </w:tcPr>
          <w:p w:rsidR="0069770E" w:rsidRDefault="002F158D" w:rsidP="002F158D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- </w:t>
            </w:r>
            <w:r>
              <w:rPr>
                <w:sz w:val="24"/>
                <w:szCs w:val="24"/>
              </w:rPr>
              <w:t>Esame comparativo dei testi in uso;</w:t>
            </w:r>
          </w:p>
          <w:p w:rsidR="002F158D" w:rsidRDefault="002F158D" w:rsidP="002F158D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Eventuali adozioni libri di testo comuni, prestando attenzione, inderogabilmente, al tetto spesa</w:t>
            </w:r>
            <w:r w:rsidR="00925ABE">
              <w:rPr>
                <w:sz w:val="24"/>
                <w:szCs w:val="24"/>
              </w:rPr>
              <w:t>;</w:t>
            </w:r>
          </w:p>
          <w:p w:rsidR="00925ABE" w:rsidRDefault="00925ABE" w:rsidP="00925AB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Valutazione del processo formativo realizzato: aspetti metodologici, didattici e organizzativi, efficienza ed efficacia del </w:t>
            </w:r>
            <w:r>
              <w:rPr>
                <w:sz w:val="24"/>
                <w:szCs w:val="24"/>
              </w:rPr>
              <w:lastRenderedPageBreak/>
              <w:t>processo di insegnamento/apprendimento;</w:t>
            </w:r>
          </w:p>
          <w:p w:rsidR="00925ABE" w:rsidRPr="002F158D" w:rsidRDefault="00925ABE" w:rsidP="00925ABE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dei risultati in relazione agli obiettivi prefissati.</w:t>
            </w:r>
          </w:p>
        </w:tc>
      </w:tr>
    </w:tbl>
    <w:p w:rsidR="006763E9" w:rsidRDefault="006763E9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925ABE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CONSIGLI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25ABE" w:rsidTr="00925ABE"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925ABE" w:rsidTr="00925ABE">
              <w:tc>
                <w:tcPr>
                  <w:tcW w:w="3028" w:type="dxa"/>
                </w:tcPr>
                <w:p w:rsidR="00925ABE" w:rsidRPr="00925ABE" w:rsidRDefault="00925ABE" w:rsidP="00925ABE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 OTTOBRE 2016</w:t>
                  </w:r>
                </w:p>
              </w:tc>
            </w:tr>
            <w:tr w:rsidR="00925ABE" w:rsidTr="00925ABE">
              <w:tc>
                <w:tcPr>
                  <w:tcW w:w="3028" w:type="dxa"/>
                </w:tcPr>
                <w:p w:rsidR="00925ABE" w:rsidRPr="006763E9" w:rsidRDefault="006763E9" w:rsidP="00925ABE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 A-3 A- 2 A -3 B</w:t>
                  </w:r>
                </w:p>
              </w:tc>
            </w:tr>
            <w:tr w:rsidR="00925ABE" w:rsidTr="00925ABE">
              <w:tc>
                <w:tcPr>
                  <w:tcW w:w="3028" w:type="dxa"/>
                </w:tcPr>
                <w:p w:rsidR="00925ABE" w:rsidRDefault="006763E9" w:rsidP="006763E9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19 OTTOBRE 2016</w:t>
                  </w:r>
                </w:p>
                <w:p w:rsidR="006763E9" w:rsidRPr="006763E9" w:rsidRDefault="006763E9" w:rsidP="006763E9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 C-3 C – 1 B – 2 B</w:t>
                  </w:r>
                </w:p>
              </w:tc>
            </w:tr>
          </w:tbl>
          <w:p w:rsidR="00925ABE" w:rsidRPr="00881727" w:rsidRDefault="00925ABE" w:rsidP="00881727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p w:rsidR="00925ABE" w:rsidRDefault="00925ABE" w:rsidP="00146E6E">
            <w:pPr>
              <w:tabs>
                <w:tab w:val="left" w:pos="4110"/>
              </w:tabs>
              <w:jc w:val="center"/>
              <w:rPr>
                <w:b/>
                <w:sz w:val="32"/>
                <w:szCs w:val="32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925ABE" w:rsidTr="00925ABE">
              <w:tc>
                <w:tcPr>
                  <w:tcW w:w="3028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97"/>
                  </w:tblGrid>
                  <w:tr w:rsidR="00925ABE" w:rsidTr="00925ABE">
                    <w:tc>
                      <w:tcPr>
                        <w:tcW w:w="2797" w:type="dxa"/>
                      </w:tcPr>
                      <w:p w:rsidR="00925ABE" w:rsidRDefault="00925ABE" w:rsidP="00925AB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14.30-18.30</w:t>
                        </w:r>
                      </w:p>
                    </w:tc>
                  </w:tr>
                  <w:tr w:rsidR="00925ABE" w:rsidTr="00925ABE">
                    <w:tc>
                      <w:tcPr>
                        <w:tcW w:w="2797" w:type="dxa"/>
                      </w:tcPr>
                      <w:p w:rsidR="00925ABE" w:rsidRDefault="006763E9" w:rsidP="00925AB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14.30-18.30</w:t>
                        </w:r>
                      </w:p>
                    </w:tc>
                  </w:tr>
                  <w:tr w:rsidR="00925ABE" w:rsidTr="00925ABE">
                    <w:tc>
                      <w:tcPr>
                        <w:tcW w:w="2797" w:type="dxa"/>
                      </w:tcPr>
                      <w:p w:rsidR="00925ABE" w:rsidRDefault="00925ABE" w:rsidP="00925ABE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925ABE" w:rsidRDefault="00925ABE" w:rsidP="00925ABE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25ABE" w:rsidRPr="00925ABE" w:rsidRDefault="00925ABE" w:rsidP="00925ABE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25ABE" w:rsidRDefault="006763E9" w:rsidP="006763E9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6763E9" w:rsidRDefault="006763E9" w:rsidP="006763E9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Analisi della situazione di partenza: individuazione fasce di livello;</w:t>
            </w:r>
          </w:p>
          <w:p w:rsidR="001F7531" w:rsidRDefault="006763E9" w:rsidP="006763E9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-Programmazione coordinata del </w:t>
            </w:r>
            <w:proofErr w:type="spellStart"/>
            <w:r>
              <w:rPr>
                <w:sz w:val="24"/>
                <w:szCs w:val="24"/>
              </w:rPr>
              <w:t>Cdc</w:t>
            </w:r>
            <w:proofErr w:type="spellEnd"/>
            <w:r w:rsidR="001F7531">
              <w:rPr>
                <w:sz w:val="24"/>
                <w:szCs w:val="24"/>
              </w:rPr>
              <w:t xml:space="preserve"> e programmazione disciplinare in relazione ai bisogni formativi evidenziati:</w:t>
            </w:r>
          </w:p>
          <w:p w:rsidR="001F7531" w:rsidRDefault="001F7531" w:rsidP="001F753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scelta degli obiettivi, contenuti, metodologia e organizzazione didattica, tempi, mezzi e strumenti, modalità di verifica e valutazione </w:t>
            </w:r>
          </w:p>
          <w:p w:rsidR="001F7531" w:rsidRDefault="001F7531" w:rsidP="001F753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-Definizione P.E.P.;</w:t>
            </w:r>
          </w:p>
          <w:p w:rsidR="001F7531" w:rsidRDefault="001F7531" w:rsidP="001F753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-Progettazione ora di approfondimento;</w:t>
            </w:r>
          </w:p>
          <w:p w:rsidR="001F7531" w:rsidRDefault="001F7531" w:rsidP="001F753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-Proposte visite guidate e viaggi di istruzione: disponibilità accompagnatori almeno 2 docenti per eventuale sostituzione.</w:t>
            </w:r>
          </w:p>
          <w:p w:rsidR="001F7531" w:rsidRDefault="001F7531" w:rsidP="001F7531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-Disponibilità docenti per viaggio istruzione classi </w:t>
            </w:r>
            <w:r w:rsidR="00881727">
              <w:rPr>
                <w:sz w:val="24"/>
                <w:szCs w:val="24"/>
              </w:rPr>
              <w:t>III (docenti di classe + docenti surroga).</w:t>
            </w:r>
          </w:p>
          <w:p w:rsidR="006763E9" w:rsidRPr="001F7531" w:rsidRDefault="001F7531" w:rsidP="001F7531">
            <w:pPr>
              <w:tabs>
                <w:tab w:val="left" w:pos="4110"/>
              </w:tabs>
              <w:ind w:left="360"/>
              <w:rPr>
                <w:sz w:val="24"/>
                <w:szCs w:val="24"/>
              </w:rPr>
            </w:pPr>
            <w:r w:rsidRPr="001F7531">
              <w:rPr>
                <w:sz w:val="24"/>
                <w:szCs w:val="24"/>
              </w:rPr>
              <w:t xml:space="preserve"> </w:t>
            </w:r>
          </w:p>
        </w:tc>
      </w:tr>
      <w:tr w:rsidR="00925ABE" w:rsidTr="00925ABE"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881727" w:rsidTr="00881727">
              <w:tc>
                <w:tcPr>
                  <w:tcW w:w="3028" w:type="dxa"/>
                </w:tcPr>
                <w:p w:rsid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15 novembre 2016</w:t>
                  </w:r>
                </w:p>
                <w:p w:rsidR="00881727" w:rsidRP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 B – 1 B – 3 C – 2 C</w:t>
                  </w:r>
                </w:p>
              </w:tc>
            </w:tr>
            <w:tr w:rsidR="00881727" w:rsidTr="00881727">
              <w:tc>
                <w:tcPr>
                  <w:tcW w:w="3028" w:type="dxa"/>
                </w:tcPr>
                <w:p w:rsid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 novembre 2016</w:t>
                  </w:r>
                </w:p>
                <w:p w:rsidR="00881727" w:rsidRP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 B – 2 A – 3 A – 1 A</w:t>
                  </w:r>
                </w:p>
              </w:tc>
            </w:tr>
          </w:tbl>
          <w:p w:rsidR="00925ABE" w:rsidRDefault="00925ABE" w:rsidP="00146E6E">
            <w:pPr>
              <w:tabs>
                <w:tab w:val="left" w:pos="411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881727" w:rsidTr="00881727">
              <w:tc>
                <w:tcPr>
                  <w:tcW w:w="3028" w:type="dxa"/>
                </w:tcPr>
                <w:p w:rsid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881727" w:rsidRP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  <w:tr w:rsidR="00881727" w:rsidTr="00881727">
              <w:tc>
                <w:tcPr>
                  <w:tcW w:w="3028" w:type="dxa"/>
                </w:tcPr>
                <w:p w:rsid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881727" w:rsidRPr="00881727" w:rsidRDefault="00881727" w:rsidP="0088172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25ABE" w:rsidRDefault="00925ABE" w:rsidP="00146E6E">
            <w:pPr>
              <w:tabs>
                <w:tab w:val="left" w:pos="411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25ABE" w:rsidRDefault="00881727" w:rsidP="0088172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FASE (</w:t>
            </w:r>
            <w:proofErr w:type="spellStart"/>
            <w:r>
              <w:rPr>
                <w:sz w:val="32"/>
                <w:szCs w:val="32"/>
              </w:rPr>
              <w:t>Cdc</w:t>
            </w:r>
            <w:proofErr w:type="spellEnd"/>
            <w:r>
              <w:rPr>
                <w:sz w:val="32"/>
                <w:szCs w:val="32"/>
              </w:rPr>
              <w:t xml:space="preserve"> T):</w:t>
            </w:r>
          </w:p>
          <w:p w:rsidR="00881727" w:rsidRDefault="0088172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-Andamento generale della classe;</w:t>
            </w:r>
          </w:p>
          <w:p w:rsidR="004B0937" w:rsidRDefault="0088172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Verifica metodologico-didattica</w:t>
            </w:r>
            <w:r w:rsidR="004B0937">
              <w:rPr>
                <w:sz w:val="24"/>
                <w:szCs w:val="24"/>
              </w:rPr>
              <w:t>;</w:t>
            </w:r>
          </w:p>
          <w:p w:rsidR="004B0937" w:rsidRDefault="004B093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-Individuazione casi particolari con problematiche socio-educative e/o di apprendimento: strategie educative e didattiche a supporto;</w:t>
            </w:r>
          </w:p>
          <w:p w:rsidR="004B0937" w:rsidRDefault="004B093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-Azioni educative e formative </w:t>
            </w:r>
            <w:r>
              <w:rPr>
                <w:sz w:val="24"/>
                <w:szCs w:val="24"/>
              </w:rPr>
              <w:lastRenderedPageBreak/>
              <w:t>in sinergia con le famiglie.</w:t>
            </w:r>
          </w:p>
          <w:p w:rsidR="004B0937" w:rsidRDefault="004B093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</w:p>
          <w:p w:rsidR="004B0937" w:rsidRDefault="004B0937" w:rsidP="00881727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 FASE (</w:t>
            </w:r>
            <w:proofErr w:type="spellStart"/>
            <w:r>
              <w:rPr>
                <w:sz w:val="32"/>
                <w:szCs w:val="32"/>
              </w:rPr>
              <w:t>Cdc</w:t>
            </w:r>
            <w:proofErr w:type="spellEnd"/>
            <w:r>
              <w:rPr>
                <w:sz w:val="32"/>
                <w:szCs w:val="32"/>
              </w:rPr>
              <w:t xml:space="preserve"> C):</w:t>
            </w:r>
          </w:p>
          <w:p w:rsidR="004B0937" w:rsidRDefault="004B093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24"/>
                <w:szCs w:val="24"/>
              </w:rPr>
              <w:t>Insediamento genitori eletti: accoglienza, funzione e ruolo del rappresentante di classe;</w:t>
            </w:r>
          </w:p>
          <w:p w:rsidR="004B0937" w:rsidRPr="004B0937" w:rsidRDefault="004B0937" w:rsidP="00881727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-Proposte di collaborazione.</w:t>
            </w:r>
          </w:p>
          <w:p w:rsidR="00881727" w:rsidRPr="004B0937" w:rsidRDefault="00881727" w:rsidP="004B0937">
            <w:pPr>
              <w:tabs>
                <w:tab w:val="left" w:pos="4110"/>
              </w:tabs>
              <w:ind w:left="360"/>
              <w:rPr>
                <w:sz w:val="24"/>
                <w:szCs w:val="24"/>
              </w:rPr>
            </w:pPr>
            <w:r w:rsidRPr="004B0937">
              <w:rPr>
                <w:sz w:val="24"/>
                <w:szCs w:val="24"/>
              </w:rPr>
              <w:t xml:space="preserve"> </w:t>
            </w:r>
          </w:p>
        </w:tc>
      </w:tr>
      <w:tr w:rsidR="00925ABE" w:rsidTr="00925ABE"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4B0937" w:rsidTr="004B0937">
              <w:tc>
                <w:tcPr>
                  <w:tcW w:w="3028" w:type="dxa"/>
                </w:tcPr>
                <w:p w:rsid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lastRenderedPageBreak/>
                    <w:t>6 dicembre 2016</w:t>
                  </w:r>
                </w:p>
                <w:p w:rsidR="004B0937" w:rsidRP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1 A – 3 A – 2 A – 3B </w:t>
                  </w:r>
                </w:p>
              </w:tc>
            </w:tr>
            <w:tr w:rsidR="004B0937" w:rsidTr="004B0937">
              <w:tc>
                <w:tcPr>
                  <w:tcW w:w="3028" w:type="dxa"/>
                </w:tcPr>
                <w:p w:rsid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 dicembre 2016</w:t>
                  </w:r>
                </w:p>
                <w:p w:rsidR="004B0937" w:rsidRP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 C – 3 C – 1 B – 2 B</w:t>
                  </w:r>
                </w:p>
              </w:tc>
            </w:tr>
          </w:tbl>
          <w:p w:rsidR="00925ABE" w:rsidRDefault="00925ABE" w:rsidP="004B0937">
            <w:pPr>
              <w:tabs>
                <w:tab w:val="left" w:pos="41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4B0937" w:rsidTr="004B0937">
              <w:tc>
                <w:tcPr>
                  <w:tcW w:w="3028" w:type="dxa"/>
                </w:tcPr>
                <w:p w:rsid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4B0937" w:rsidRDefault="004B0937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  <w:tr w:rsidR="004B0937" w:rsidTr="004B0937">
              <w:tc>
                <w:tcPr>
                  <w:tcW w:w="3028" w:type="dxa"/>
                </w:tcPr>
                <w:p w:rsidR="004B0937" w:rsidRDefault="000D6778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0D6778" w:rsidRDefault="000D6778" w:rsidP="004B0937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25ABE" w:rsidRPr="004B0937" w:rsidRDefault="00925ABE" w:rsidP="004B0937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25ABE" w:rsidRDefault="000D6778" w:rsidP="000D677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0D6778" w:rsidRDefault="000D6778" w:rsidP="000D677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Valutazione trimestrale:</w:t>
            </w:r>
          </w:p>
          <w:p w:rsidR="000D6778" w:rsidRDefault="000D6778" w:rsidP="000D677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*Individuazione alunni e attività di recupero e/o di approfondimento:</w:t>
            </w:r>
          </w:p>
          <w:p w:rsidR="000D6778" w:rsidRPr="000D6778" w:rsidRDefault="000D6778" w:rsidP="000D677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*Pianificazione interventi disciplinari: empi e modalità</w:t>
            </w:r>
          </w:p>
        </w:tc>
      </w:tr>
      <w:tr w:rsidR="00925ABE" w:rsidTr="00925ABE"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0D6778" w:rsidTr="000D6778">
              <w:tc>
                <w:tcPr>
                  <w:tcW w:w="3028" w:type="dxa"/>
                </w:tcPr>
                <w:p w:rsidR="000D6778" w:rsidRDefault="008C72E5" w:rsidP="00837FEA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 marzo 2017</w:t>
                  </w:r>
                </w:p>
                <w:p w:rsidR="008C72E5" w:rsidRPr="000D6778" w:rsidRDefault="002A3C81" w:rsidP="00837FEA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2B-1B-3C-2C</w:t>
                  </w:r>
                </w:p>
              </w:tc>
            </w:tr>
            <w:tr w:rsidR="000D6778" w:rsidTr="000D6778">
              <w:tc>
                <w:tcPr>
                  <w:tcW w:w="3028" w:type="dxa"/>
                </w:tcPr>
                <w:p w:rsidR="000D6778" w:rsidRDefault="000957BA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 marzo 2017</w:t>
                  </w:r>
                </w:p>
                <w:p w:rsidR="000957BA" w:rsidRPr="000D6778" w:rsidRDefault="0072268C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3B-2</w:t>
                  </w:r>
                  <w:r w:rsidR="000070DF">
                    <w:rPr>
                      <w:sz w:val="32"/>
                      <w:szCs w:val="32"/>
                    </w:rPr>
                    <w:t>A-3A</w:t>
                  </w:r>
                  <w:bookmarkStart w:id="0" w:name="_GoBack"/>
                  <w:bookmarkEnd w:id="0"/>
                  <w:r w:rsidR="000070DF">
                    <w:rPr>
                      <w:sz w:val="32"/>
                      <w:szCs w:val="32"/>
                    </w:rPr>
                    <w:t>-1A</w:t>
                  </w:r>
                </w:p>
              </w:tc>
            </w:tr>
          </w:tbl>
          <w:p w:rsidR="00925ABE" w:rsidRDefault="00925ABE" w:rsidP="00146E6E">
            <w:pPr>
              <w:tabs>
                <w:tab w:val="left" w:pos="411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0D6778" w:rsidTr="000D6778">
              <w:tc>
                <w:tcPr>
                  <w:tcW w:w="3028" w:type="dxa"/>
                </w:tcPr>
                <w:p w:rsidR="000D6778" w:rsidRDefault="000D6778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0D6778" w:rsidRPr="000D6778" w:rsidRDefault="000D6778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  <w:tr w:rsidR="000D6778" w:rsidTr="000D6778">
              <w:tc>
                <w:tcPr>
                  <w:tcW w:w="3028" w:type="dxa"/>
                </w:tcPr>
                <w:p w:rsidR="000D6778" w:rsidRDefault="000D6778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0D6778" w:rsidRPr="000D6778" w:rsidRDefault="000D6778" w:rsidP="000D6778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25ABE" w:rsidRDefault="00925ABE" w:rsidP="000D6778">
            <w:pPr>
              <w:tabs>
                <w:tab w:val="left" w:pos="411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25ABE" w:rsidRDefault="000D6778" w:rsidP="000D6778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0D6778" w:rsidRDefault="000D6778" w:rsidP="000D677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-A</w:t>
            </w:r>
            <w:r>
              <w:rPr>
                <w:sz w:val="24"/>
                <w:szCs w:val="24"/>
              </w:rPr>
              <w:t>nalisi, esiti, attività di recupero e/o di approfondimento;</w:t>
            </w:r>
          </w:p>
          <w:p w:rsidR="000D6778" w:rsidRPr="000D6778" w:rsidRDefault="000D6778" w:rsidP="000D677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-Valutazione trimestrale</w:t>
            </w:r>
          </w:p>
        </w:tc>
      </w:tr>
      <w:tr w:rsidR="00925ABE" w:rsidTr="00925ABE"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9F0AF5" w:rsidTr="009F0AF5">
              <w:tc>
                <w:tcPr>
                  <w:tcW w:w="3028" w:type="dxa"/>
                </w:tcPr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 maggio 2017</w:t>
                  </w:r>
                </w:p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 A – 3 A -2 A -3 B</w:t>
                  </w:r>
                </w:p>
              </w:tc>
            </w:tr>
            <w:tr w:rsidR="009F0AF5" w:rsidTr="009F0AF5">
              <w:tc>
                <w:tcPr>
                  <w:tcW w:w="3028" w:type="dxa"/>
                </w:tcPr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 maggio 2017</w:t>
                  </w:r>
                </w:p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 C -3 C – 1 B – 2 B</w:t>
                  </w:r>
                </w:p>
              </w:tc>
            </w:tr>
          </w:tbl>
          <w:p w:rsidR="00925ABE" w:rsidRPr="009F0AF5" w:rsidRDefault="00925ABE" w:rsidP="009F0AF5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9F0AF5" w:rsidTr="009F0AF5">
              <w:tc>
                <w:tcPr>
                  <w:tcW w:w="3028" w:type="dxa"/>
                </w:tcPr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  <w:tr w:rsidR="009F0AF5" w:rsidTr="009F0AF5">
              <w:tc>
                <w:tcPr>
                  <w:tcW w:w="3028" w:type="dxa"/>
                </w:tcPr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14.30-18.30</w:t>
                  </w:r>
                </w:p>
                <w:p w:rsidR="009F0AF5" w:rsidRDefault="009F0AF5" w:rsidP="009F0AF5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25ABE" w:rsidRPr="009F0AF5" w:rsidRDefault="00925ABE" w:rsidP="009F0AF5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25ABE" w:rsidRDefault="009F0AF5" w:rsidP="009F0AF5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O.d.g.: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FASE (</w:t>
            </w:r>
            <w:proofErr w:type="spellStart"/>
            <w:r>
              <w:rPr>
                <w:sz w:val="24"/>
                <w:szCs w:val="24"/>
              </w:rPr>
              <w:t>Cdc</w:t>
            </w:r>
            <w:proofErr w:type="spellEnd"/>
            <w:r>
              <w:rPr>
                <w:sz w:val="24"/>
                <w:szCs w:val="24"/>
              </w:rPr>
              <w:t xml:space="preserve"> T):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-Andamento generale della classe;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-Verifica e valutazione del percorso di insegnamento rispetto ai risultati attesi: aspetti metodologici, didattici, disciplinari, interdisciplinari, organizzativi;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-Punti di criticità/positività;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-Conferma testi in uso;</w:t>
            </w:r>
          </w:p>
          <w:p w:rsidR="009F0AF5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-Nuove adozioni nuovi libri di testo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  <w:p w:rsidR="00837FEA" w:rsidRDefault="009F0AF5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FASE </w:t>
            </w:r>
            <w:r w:rsidR="00837FEA">
              <w:rPr>
                <w:sz w:val="24"/>
                <w:szCs w:val="24"/>
              </w:rPr>
              <w:t>(</w:t>
            </w:r>
            <w:proofErr w:type="spellStart"/>
            <w:r w:rsidR="00837FEA">
              <w:rPr>
                <w:sz w:val="24"/>
                <w:szCs w:val="24"/>
              </w:rPr>
              <w:t>Cdc</w:t>
            </w:r>
            <w:proofErr w:type="spellEnd"/>
            <w:r w:rsidR="00837FEA">
              <w:rPr>
                <w:sz w:val="24"/>
                <w:szCs w:val="24"/>
              </w:rPr>
              <w:t xml:space="preserve"> C):</w:t>
            </w:r>
          </w:p>
          <w:p w:rsidR="00837FEA" w:rsidRDefault="00837FEA" w:rsidP="009F0AF5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-Andamento generale della classe;</w:t>
            </w:r>
          </w:p>
          <w:p w:rsidR="009F0AF5" w:rsidRPr="009F0AF5" w:rsidRDefault="00837FEA" w:rsidP="00837FE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-Parere adozioni libri di testo</w:t>
            </w:r>
            <w:r w:rsidR="009F0AF5">
              <w:rPr>
                <w:sz w:val="24"/>
                <w:szCs w:val="24"/>
              </w:rPr>
              <w:t xml:space="preserve"> </w:t>
            </w:r>
          </w:p>
        </w:tc>
      </w:tr>
      <w:tr w:rsidR="00925ABE" w:rsidTr="00925ABE">
        <w:tc>
          <w:tcPr>
            <w:tcW w:w="3259" w:type="dxa"/>
          </w:tcPr>
          <w:p w:rsidR="00925ABE" w:rsidRPr="00837FEA" w:rsidRDefault="00837FEA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7-8-9 maggio 2017</w:t>
            </w:r>
          </w:p>
        </w:tc>
        <w:tc>
          <w:tcPr>
            <w:tcW w:w="3259" w:type="dxa"/>
          </w:tcPr>
          <w:p w:rsidR="00925ABE" w:rsidRPr="00C16734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14.30-18.30</w:t>
            </w:r>
          </w:p>
        </w:tc>
        <w:tc>
          <w:tcPr>
            <w:tcW w:w="3260" w:type="dxa"/>
          </w:tcPr>
          <w:p w:rsidR="00925ABE" w:rsidRDefault="00837FEA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O.d.g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837FEA" w:rsidRDefault="00837FEA" w:rsidP="00837FE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Scrutini 3° trimestre;</w:t>
            </w:r>
          </w:p>
          <w:p w:rsidR="00837FEA" w:rsidRPr="00837FEA" w:rsidRDefault="00837FEA" w:rsidP="00837FE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-Proposte educative-formative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2017/18</w:t>
            </w:r>
          </w:p>
        </w:tc>
      </w:tr>
    </w:tbl>
    <w:p w:rsidR="00925ABE" w:rsidRDefault="00925ABE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837FEA" w:rsidRDefault="00837FEA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p w:rsidR="00B40C77" w:rsidRDefault="00837FEA" w:rsidP="00146E6E">
      <w:pPr>
        <w:tabs>
          <w:tab w:val="left" w:pos="41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INCONTRI SCUOLA FAMIGLIA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37FEA" w:rsidTr="00837FEA">
        <w:tc>
          <w:tcPr>
            <w:tcW w:w="3259" w:type="dxa"/>
          </w:tcPr>
          <w:p w:rsidR="00837FEA" w:rsidRDefault="00837FEA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OTTOBRE 2016</w:t>
            </w:r>
          </w:p>
        </w:tc>
        <w:tc>
          <w:tcPr>
            <w:tcW w:w="325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8"/>
            </w:tblGrid>
            <w:tr w:rsidR="00C16734" w:rsidTr="00C16734">
              <w:tc>
                <w:tcPr>
                  <w:tcW w:w="3028" w:type="dxa"/>
                </w:tcPr>
                <w:p w:rsidR="00C16734" w:rsidRDefault="00C16734" w:rsidP="00837FEA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16.00-17.00</w:t>
                  </w:r>
                </w:p>
              </w:tc>
            </w:tr>
            <w:tr w:rsidR="00C16734" w:rsidTr="00C16734">
              <w:tc>
                <w:tcPr>
                  <w:tcW w:w="3028" w:type="dxa"/>
                </w:tcPr>
                <w:p w:rsidR="00C16734" w:rsidRDefault="00C16734" w:rsidP="00C16734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17.00-18.00</w:t>
                  </w:r>
                </w:p>
              </w:tc>
            </w:tr>
          </w:tbl>
          <w:p w:rsidR="00837FEA" w:rsidRDefault="00837FEA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29"/>
            </w:tblGrid>
            <w:tr w:rsidR="00C16734" w:rsidTr="00C16734">
              <w:tc>
                <w:tcPr>
                  <w:tcW w:w="3029" w:type="dxa"/>
                </w:tcPr>
                <w:p w:rsidR="00C16734" w:rsidRPr="00C16734" w:rsidRDefault="00C16734" w:rsidP="00837FEA">
                  <w:pPr>
                    <w:tabs>
                      <w:tab w:val="left" w:pos="411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Assemblea genitori</w:t>
                  </w:r>
                </w:p>
              </w:tc>
            </w:tr>
            <w:tr w:rsidR="00C16734" w:rsidTr="00C16734">
              <w:tc>
                <w:tcPr>
                  <w:tcW w:w="3029" w:type="dxa"/>
                </w:tcPr>
                <w:p w:rsidR="00C16734" w:rsidRDefault="00C16734" w:rsidP="00837FEA">
                  <w:pPr>
                    <w:tabs>
                      <w:tab w:val="left" w:pos="411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>Elezione componente genitori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837FEA" w:rsidRDefault="00837FEA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</w:p>
        </w:tc>
      </w:tr>
      <w:tr w:rsidR="00837FEA" w:rsidTr="00837FEA"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dicembre 2016</w:t>
            </w:r>
          </w:p>
        </w:tc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15.30-17.30</w:t>
            </w:r>
          </w:p>
        </w:tc>
        <w:tc>
          <w:tcPr>
            <w:tcW w:w="3260" w:type="dxa"/>
          </w:tcPr>
          <w:p w:rsidR="00837FEA" w:rsidRPr="00C16734" w:rsidRDefault="00C16734" w:rsidP="00C16734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trimestrale</w:t>
            </w:r>
          </w:p>
        </w:tc>
      </w:tr>
      <w:tr w:rsidR="00837FEA" w:rsidTr="00837FEA"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marzo 2017</w:t>
            </w:r>
          </w:p>
        </w:tc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15.30-17.30</w:t>
            </w:r>
          </w:p>
        </w:tc>
        <w:tc>
          <w:tcPr>
            <w:tcW w:w="3260" w:type="dxa"/>
          </w:tcPr>
          <w:p w:rsidR="00837FEA" w:rsidRPr="00C16734" w:rsidRDefault="00C16734" w:rsidP="00837FE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trimestrale</w:t>
            </w:r>
          </w:p>
        </w:tc>
      </w:tr>
      <w:tr w:rsidR="00837FEA" w:rsidTr="00837FEA"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maggio 2017</w:t>
            </w:r>
          </w:p>
        </w:tc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15.30-17.30</w:t>
            </w:r>
          </w:p>
        </w:tc>
        <w:tc>
          <w:tcPr>
            <w:tcW w:w="3260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O.d.g</w:t>
            </w:r>
            <w:proofErr w:type="spellEnd"/>
            <w:r>
              <w:rPr>
                <w:sz w:val="32"/>
                <w:szCs w:val="32"/>
              </w:rPr>
              <w:t>:</w:t>
            </w:r>
          </w:p>
          <w:p w:rsidR="00C16734" w:rsidRDefault="00C16734" w:rsidP="00C16734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-Livello di apprendimento disciplinare degli alunni;</w:t>
            </w:r>
          </w:p>
          <w:p w:rsidR="00C16734" w:rsidRPr="00C16734" w:rsidRDefault="00C16734" w:rsidP="00C16734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-Orientamento</w:t>
            </w:r>
          </w:p>
        </w:tc>
      </w:tr>
      <w:tr w:rsidR="00837FEA" w:rsidTr="00837FEA"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 giugno 2017</w:t>
            </w:r>
          </w:p>
        </w:tc>
        <w:tc>
          <w:tcPr>
            <w:tcW w:w="3259" w:type="dxa"/>
          </w:tcPr>
          <w:p w:rsidR="00837FEA" w:rsidRDefault="00C16734" w:rsidP="00837FEA">
            <w:pPr>
              <w:tabs>
                <w:tab w:val="left" w:pos="411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9.00-11.00</w:t>
            </w:r>
          </w:p>
        </w:tc>
        <w:tc>
          <w:tcPr>
            <w:tcW w:w="3260" w:type="dxa"/>
          </w:tcPr>
          <w:p w:rsidR="00837FEA" w:rsidRPr="00C16734" w:rsidRDefault="00C16734" w:rsidP="00837FEA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Consegna documento di valutazione</w:t>
            </w:r>
          </w:p>
        </w:tc>
      </w:tr>
    </w:tbl>
    <w:p w:rsidR="00837FEA" w:rsidRPr="00837FEA" w:rsidRDefault="00837FEA" w:rsidP="00837FEA">
      <w:pPr>
        <w:tabs>
          <w:tab w:val="left" w:pos="4110"/>
        </w:tabs>
        <w:rPr>
          <w:sz w:val="32"/>
          <w:szCs w:val="32"/>
        </w:rPr>
      </w:pPr>
    </w:p>
    <w:p w:rsidR="00837FEA" w:rsidRPr="00146E6E" w:rsidRDefault="00837FEA" w:rsidP="00146E6E">
      <w:pPr>
        <w:tabs>
          <w:tab w:val="left" w:pos="4110"/>
        </w:tabs>
        <w:jc w:val="center"/>
        <w:rPr>
          <w:b/>
          <w:sz w:val="32"/>
          <w:szCs w:val="32"/>
        </w:rPr>
      </w:pPr>
    </w:p>
    <w:sectPr w:rsidR="00837FEA" w:rsidRPr="00146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AEAC3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3.45pt;height:13.45pt" o:bullet="t">
        <v:imagedata r:id="rId1" o:title="mso29"/>
      </v:shape>
    </w:pict>
  </w:numPicBullet>
  <w:abstractNum w:abstractNumId="0" w15:restartNumberingAfterBreak="0">
    <w:nsid w:val="01F5358A"/>
    <w:multiLevelType w:val="hybridMultilevel"/>
    <w:tmpl w:val="413616F8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5673A"/>
    <w:multiLevelType w:val="hybridMultilevel"/>
    <w:tmpl w:val="E9180654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56939"/>
    <w:multiLevelType w:val="hybridMultilevel"/>
    <w:tmpl w:val="78C0D5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8C7"/>
    <w:multiLevelType w:val="hybridMultilevel"/>
    <w:tmpl w:val="E38047D6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10684"/>
    <w:multiLevelType w:val="hybridMultilevel"/>
    <w:tmpl w:val="FE6409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14FD"/>
    <w:multiLevelType w:val="hybridMultilevel"/>
    <w:tmpl w:val="E4D43FD2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086DA4"/>
    <w:multiLevelType w:val="multilevel"/>
    <w:tmpl w:val="D88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C1D28"/>
    <w:multiLevelType w:val="multilevel"/>
    <w:tmpl w:val="983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C0A77"/>
    <w:multiLevelType w:val="hybridMultilevel"/>
    <w:tmpl w:val="785A8508"/>
    <w:lvl w:ilvl="0" w:tplc="90A6A43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DA5972"/>
    <w:multiLevelType w:val="hybridMultilevel"/>
    <w:tmpl w:val="4C12E3C4"/>
    <w:lvl w:ilvl="0" w:tplc="D156566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4EA3"/>
    <w:multiLevelType w:val="hybridMultilevel"/>
    <w:tmpl w:val="2C0E8266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E86174"/>
    <w:multiLevelType w:val="hybridMultilevel"/>
    <w:tmpl w:val="BA4EE818"/>
    <w:lvl w:ilvl="0" w:tplc="90A6A43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1729C8"/>
    <w:multiLevelType w:val="hybridMultilevel"/>
    <w:tmpl w:val="3928157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81751"/>
    <w:multiLevelType w:val="multilevel"/>
    <w:tmpl w:val="648E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A6"/>
    <w:rsid w:val="000070DF"/>
    <w:rsid w:val="000957BA"/>
    <w:rsid w:val="000D6778"/>
    <w:rsid w:val="000F3FE1"/>
    <w:rsid w:val="00146E6E"/>
    <w:rsid w:val="001A7B73"/>
    <w:rsid w:val="001D7C62"/>
    <w:rsid w:val="001F446E"/>
    <w:rsid w:val="001F7531"/>
    <w:rsid w:val="002A3C81"/>
    <w:rsid w:val="002B1940"/>
    <w:rsid w:val="002F158D"/>
    <w:rsid w:val="00436C46"/>
    <w:rsid w:val="00440FDC"/>
    <w:rsid w:val="004B0937"/>
    <w:rsid w:val="004C051F"/>
    <w:rsid w:val="0056375E"/>
    <w:rsid w:val="005A7DCB"/>
    <w:rsid w:val="00604DF4"/>
    <w:rsid w:val="00613D27"/>
    <w:rsid w:val="00641E2F"/>
    <w:rsid w:val="006763E9"/>
    <w:rsid w:val="0069770E"/>
    <w:rsid w:val="006B03AB"/>
    <w:rsid w:val="0072268C"/>
    <w:rsid w:val="00766CEF"/>
    <w:rsid w:val="007C1DDF"/>
    <w:rsid w:val="00811BE2"/>
    <w:rsid w:val="00831FB3"/>
    <w:rsid w:val="00837FEA"/>
    <w:rsid w:val="00881727"/>
    <w:rsid w:val="008C72E5"/>
    <w:rsid w:val="008E76AE"/>
    <w:rsid w:val="008F0FAA"/>
    <w:rsid w:val="00925ABE"/>
    <w:rsid w:val="009F0AF5"/>
    <w:rsid w:val="00A07047"/>
    <w:rsid w:val="00B317E0"/>
    <w:rsid w:val="00B40C77"/>
    <w:rsid w:val="00B7355A"/>
    <w:rsid w:val="00C16734"/>
    <w:rsid w:val="00C22DD4"/>
    <w:rsid w:val="00C27E32"/>
    <w:rsid w:val="00CB1BA6"/>
    <w:rsid w:val="00CC6E68"/>
    <w:rsid w:val="00D67F5D"/>
    <w:rsid w:val="00DC79BF"/>
    <w:rsid w:val="00E7192F"/>
    <w:rsid w:val="00F727C7"/>
    <w:rsid w:val="00F92FA6"/>
    <w:rsid w:val="00FE4DFB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753A"/>
  <w15:docId w15:val="{D25E5E53-00C5-DC42-A345-41D6D25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92FA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A6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76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C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C0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996">
              <w:marLeft w:val="15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ic87400e@istruzione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AnnaMaria59</dc:creator>
  <cp:lastModifiedBy>rimarostablet@gmail.com</cp:lastModifiedBy>
  <cp:revision>12</cp:revision>
  <dcterms:created xsi:type="dcterms:W3CDTF">2017-01-11T12:06:00Z</dcterms:created>
  <dcterms:modified xsi:type="dcterms:W3CDTF">2017-01-25T21:05:00Z</dcterms:modified>
</cp:coreProperties>
</file>